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AB64" w14:textId="77777777" w:rsidR="00D33CB9" w:rsidRPr="0086565B" w:rsidRDefault="00D33CB9" w:rsidP="00D33CB9">
      <w:pPr>
        <w:spacing w:line="360" w:lineRule="auto"/>
        <w:jc w:val="center"/>
        <w:rPr>
          <w:rFonts w:eastAsia="Arial Narrow" w:cs="Arial Narrow"/>
          <w:b/>
          <w:bCs/>
          <w:color w:val="000000" w:themeColor="text1"/>
        </w:rPr>
      </w:pPr>
      <w:r w:rsidRPr="0086565B">
        <w:rPr>
          <w:rFonts w:eastAsia="Arial Narrow" w:cs="Arial Narrow"/>
          <w:b/>
          <w:bCs/>
          <w:color w:val="000000" w:themeColor="text1"/>
        </w:rPr>
        <w:t>IUPESM FELLOWSHIP NOMINATION FORM</w:t>
      </w:r>
    </w:p>
    <w:tbl>
      <w:tblPr>
        <w:tblStyle w:val="TableGrid"/>
        <w:tblW w:w="8925" w:type="dxa"/>
        <w:tblInd w:w="4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70"/>
        <w:gridCol w:w="2040"/>
        <w:gridCol w:w="3615"/>
      </w:tblGrid>
      <w:tr w:rsidR="00D33CB9" w:rsidRPr="0086565B" w14:paraId="35D81C93" w14:textId="77777777" w:rsidTr="00A31B7F">
        <w:trPr>
          <w:trHeight w:val="300"/>
        </w:trPr>
        <w:tc>
          <w:tcPr>
            <w:tcW w:w="3270" w:type="dxa"/>
            <w:tcMar>
              <w:left w:w="105" w:type="dxa"/>
              <w:right w:w="105" w:type="dxa"/>
            </w:tcMar>
          </w:tcPr>
          <w:p w14:paraId="08E7E31D" w14:textId="77777777" w:rsidR="00D33CB9" w:rsidRPr="0086565B" w:rsidRDefault="00D33CB9" w:rsidP="00A31B7F">
            <w:pPr>
              <w:spacing w:line="360" w:lineRule="auto"/>
              <w:rPr>
                <w:rFonts w:eastAsia="Calibri" w:cs="Calibri"/>
                <w:color w:val="262626" w:themeColor="text1" w:themeTint="D9"/>
              </w:rPr>
            </w:pPr>
            <w:r w:rsidRPr="0086565B">
              <w:rPr>
                <w:rFonts w:eastAsia="Calibri" w:cs="Calibri"/>
                <w:b/>
                <w:bCs/>
                <w:color w:val="262626" w:themeColor="text1" w:themeTint="D9"/>
              </w:rPr>
              <w:t>Nominee Information</w:t>
            </w:r>
          </w:p>
        </w:tc>
        <w:tc>
          <w:tcPr>
            <w:tcW w:w="2040" w:type="dxa"/>
            <w:tcMar>
              <w:left w:w="105" w:type="dxa"/>
              <w:right w:w="105" w:type="dxa"/>
            </w:tcMar>
          </w:tcPr>
          <w:p w14:paraId="43008376"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05C01AFD"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785DC476" w14:textId="77777777" w:rsidTr="00A31B7F">
        <w:trPr>
          <w:trHeight w:val="300"/>
        </w:trPr>
        <w:tc>
          <w:tcPr>
            <w:tcW w:w="3270" w:type="dxa"/>
            <w:tcMar>
              <w:left w:w="105" w:type="dxa"/>
              <w:right w:w="105" w:type="dxa"/>
            </w:tcMar>
          </w:tcPr>
          <w:p w14:paraId="3ECD03E0" w14:textId="77777777" w:rsidR="00D33CB9" w:rsidRPr="0086565B" w:rsidRDefault="00D33CB9" w:rsidP="00A31B7F">
            <w:pPr>
              <w:spacing w:line="360" w:lineRule="auto"/>
              <w:rPr>
                <w:rFonts w:eastAsia="Calibri" w:cs="Calibri"/>
                <w:color w:val="262626" w:themeColor="text1" w:themeTint="D9"/>
              </w:rPr>
            </w:pPr>
            <w:r w:rsidRPr="0086565B">
              <w:rPr>
                <w:rFonts w:eastAsia="Calibri" w:cs="Calibri"/>
                <w:color w:val="262626" w:themeColor="text1" w:themeTint="D9"/>
              </w:rPr>
              <w:t>Name of Nominee</w:t>
            </w:r>
          </w:p>
        </w:tc>
        <w:tc>
          <w:tcPr>
            <w:tcW w:w="2040" w:type="dxa"/>
            <w:tcMar>
              <w:left w:w="105" w:type="dxa"/>
              <w:right w:w="105" w:type="dxa"/>
            </w:tcMar>
          </w:tcPr>
          <w:p w14:paraId="5A1A855C"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467B0438"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0ABDCA0A" w14:textId="77777777" w:rsidTr="00A31B7F">
        <w:trPr>
          <w:trHeight w:val="300"/>
        </w:trPr>
        <w:tc>
          <w:tcPr>
            <w:tcW w:w="3270" w:type="dxa"/>
            <w:tcMar>
              <w:left w:w="105" w:type="dxa"/>
              <w:right w:w="105" w:type="dxa"/>
            </w:tcMar>
          </w:tcPr>
          <w:p w14:paraId="4046E731" w14:textId="77777777" w:rsidR="00D33CB9" w:rsidRPr="0086565B" w:rsidRDefault="00D33CB9" w:rsidP="00A31B7F">
            <w:pPr>
              <w:spacing w:line="360" w:lineRule="auto"/>
              <w:rPr>
                <w:rFonts w:eastAsia="Calibri" w:cs="Calibri"/>
                <w:color w:val="262626" w:themeColor="text1" w:themeTint="D9"/>
              </w:rPr>
            </w:pPr>
            <w:proofErr w:type="gramStart"/>
            <w:r w:rsidRPr="0086565B">
              <w:rPr>
                <w:rFonts w:eastAsia="Calibri" w:cs="Calibri"/>
                <w:color w:val="262626" w:themeColor="text1" w:themeTint="D9"/>
              </w:rPr>
              <w:t>Nominee’s</w:t>
            </w:r>
            <w:proofErr w:type="gramEnd"/>
            <w:r w:rsidRPr="0086565B">
              <w:rPr>
                <w:rFonts w:eastAsia="Calibri" w:cs="Calibri"/>
                <w:color w:val="262626" w:themeColor="text1" w:themeTint="D9"/>
              </w:rPr>
              <w:t xml:space="preserve"> email address </w:t>
            </w:r>
          </w:p>
        </w:tc>
        <w:tc>
          <w:tcPr>
            <w:tcW w:w="2040" w:type="dxa"/>
            <w:tcMar>
              <w:left w:w="105" w:type="dxa"/>
              <w:right w:w="105" w:type="dxa"/>
            </w:tcMar>
          </w:tcPr>
          <w:p w14:paraId="7B20143F"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18B59FBD"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0E9CB1B4" w14:textId="77777777" w:rsidTr="00A31B7F">
        <w:trPr>
          <w:trHeight w:val="300"/>
        </w:trPr>
        <w:tc>
          <w:tcPr>
            <w:tcW w:w="3270" w:type="dxa"/>
            <w:tcMar>
              <w:left w:w="105" w:type="dxa"/>
              <w:right w:w="105" w:type="dxa"/>
            </w:tcMar>
          </w:tcPr>
          <w:p w14:paraId="2DFC93D6" w14:textId="77777777" w:rsidR="00D33CB9" w:rsidRPr="0086565B" w:rsidRDefault="00D33CB9" w:rsidP="00A31B7F">
            <w:pPr>
              <w:spacing w:line="360" w:lineRule="auto"/>
              <w:rPr>
                <w:rFonts w:eastAsia="Calibri" w:cs="Calibri"/>
                <w:color w:val="262626" w:themeColor="text1" w:themeTint="D9"/>
              </w:rPr>
            </w:pPr>
            <w:r w:rsidRPr="0086565B">
              <w:rPr>
                <w:rFonts w:eastAsia="Calibri" w:cs="Calibri"/>
                <w:color w:val="262626" w:themeColor="text1" w:themeTint="D9"/>
              </w:rPr>
              <w:t>Position in IUPESM/IOMP/IFMBE</w:t>
            </w:r>
          </w:p>
        </w:tc>
        <w:tc>
          <w:tcPr>
            <w:tcW w:w="2040" w:type="dxa"/>
            <w:tcMar>
              <w:left w:w="105" w:type="dxa"/>
              <w:right w:w="105" w:type="dxa"/>
            </w:tcMar>
          </w:tcPr>
          <w:p w14:paraId="4DC0470B"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647243B7"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1FA19103" w14:textId="77777777" w:rsidTr="00A31B7F">
        <w:trPr>
          <w:trHeight w:val="300"/>
        </w:trPr>
        <w:tc>
          <w:tcPr>
            <w:tcW w:w="3270" w:type="dxa"/>
            <w:tcMar>
              <w:left w:w="105" w:type="dxa"/>
              <w:right w:w="105" w:type="dxa"/>
            </w:tcMar>
          </w:tcPr>
          <w:p w14:paraId="2C5A0149" w14:textId="77777777" w:rsidR="00D33CB9" w:rsidRPr="0086565B" w:rsidRDefault="00D33CB9" w:rsidP="00A31B7F">
            <w:pPr>
              <w:spacing w:line="360" w:lineRule="auto"/>
              <w:rPr>
                <w:rFonts w:eastAsia="Calibri" w:cs="Calibri"/>
                <w:color w:val="262626" w:themeColor="text1" w:themeTint="D9"/>
              </w:rPr>
            </w:pPr>
            <w:proofErr w:type="gramStart"/>
            <w:r w:rsidRPr="0086565B">
              <w:rPr>
                <w:rFonts w:eastAsia="Calibri" w:cs="Calibri"/>
                <w:color w:val="262626" w:themeColor="text1" w:themeTint="D9"/>
              </w:rPr>
              <w:t>Nominee’s</w:t>
            </w:r>
            <w:proofErr w:type="gramEnd"/>
            <w:r w:rsidRPr="0086565B">
              <w:rPr>
                <w:rFonts w:eastAsia="Calibri" w:cs="Calibri"/>
                <w:color w:val="262626" w:themeColor="text1" w:themeTint="D9"/>
              </w:rPr>
              <w:t xml:space="preserve"> email address </w:t>
            </w:r>
          </w:p>
        </w:tc>
        <w:tc>
          <w:tcPr>
            <w:tcW w:w="2040" w:type="dxa"/>
            <w:tcMar>
              <w:left w:w="105" w:type="dxa"/>
              <w:right w:w="105" w:type="dxa"/>
            </w:tcMar>
          </w:tcPr>
          <w:p w14:paraId="13F01E85"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7DCF955A"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48C95E35" w14:textId="77777777" w:rsidTr="00A31B7F">
        <w:trPr>
          <w:trHeight w:val="300"/>
        </w:trPr>
        <w:tc>
          <w:tcPr>
            <w:tcW w:w="3270" w:type="dxa"/>
            <w:tcMar>
              <w:left w:w="105" w:type="dxa"/>
              <w:right w:w="105" w:type="dxa"/>
            </w:tcMar>
          </w:tcPr>
          <w:p w14:paraId="1444E88C" w14:textId="77777777" w:rsidR="00D33CB9" w:rsidRPr="0086565B" w:rsidRDefault="00D33CB9" w:rsidP="00A31B7F">
            <w:pPr>
              <w:spacing w:line="360" w:lineRule="auto"/>
              <w:rPr>
                <w:rFonts w:eastAsia="Calibri" w:cs="Calibri"/>
                <w:color w:val="262626" w:themeColor="text1" w:themeTint="D9"/>
              </w:rPr>
            </w:pPr>
            <w:r w:rsidRPr="0086565B">
              <w:rPr>
                <w:rFonts w:eastAsia="Calibri" w:cs="Calibri"/>
                <w:color w:val="262626" w:themeColor="text1" w:themeTint="D9"/>
              </w:rPr>
              <w:t>Nominee’s mobile number</w:t>
            </w:r>
          </w:p>
        </w:tc>
        <w:tc>
          <w:tcPr>
            <w:tcW w:w="2040" w:type="dxa"/>
            <w:tcMar>
              <w:left w:w="105" w:type="dxa"/>
              <w:right w:w="105" w:type="dxa"/>
            </w:tcMar>
          </w:tcPr>
          <w:p w14:paraId="329A0F23"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5B43881B" w14:textId="77777777" w:rsidR="00D33CB9" w:rsidRPr="0086565B" w:rsidRDefault="00D33CB9" w:rsidP="00A31B7F">
            <w:pPr>
              <w:spacing w:line="360" w:lineRule="auto"/>
              <w:rPr>
                <w:rFonts w:eastAsia="Calibri" w:cs="Calibri"/>
                <w:color w:val="262626" w:themeColor="text1" w:themeTint="D9"/>
              </w:rPr>
            </w:pPr>
          </w:p>
        </w:tc>
      </w:tr>
    </w:tbl>
    <w:p w14:paraId="702FEE65" w14:textId="77777777" w:rsidR="00D33CB9" w:rsidRPr="0086565B" w:rsidRDefault="00D33CB9" w:rsidP="00D33CB9">
      <w:pPr>
        <w:spacing w:line="360" w:lineRule="auto"/>
        <w:jc w:val="center"/>
        <w:rPr>
          <w:rFonts w:eastAsia="Arial Narrow" w:cs="Arial Narrow"/>
          <w:b/>
          <w:bCs/>
          <w:color w:val="000000" w:themeColor="text1"/>
        </w:rPr>
      </w:pPr>
    </w:p>
    <w:p w14:paraId="79D97C0B" w14:textId="77777777" w:rsidR="00D33CB9" w:rsidRPr="0086565B" w:rsidRDefault="00D33CB9" w:rsidP="00D33CB9">
      <w:pPr>
        <w:spacing w:line="360" w:lineRule="auto"/>
        <w:jc w:val="center"/>
        <w:rPr>
          <w:rFonts w:eastAsia="Arial Narrow" w:cs="Arial Narrow"/>
          <w:b/>
          <w:bCs/>
          <w:color w:val="000000" w:themeColor="text1"/>
        </w:rPr>
      </w:pPr>
    </w:p>
    <w:tbl>
      <w:tblPr>
        <w:tblStyle w:val="TableGrid"/>
        <w:tblW w:w="0" w:type="auto"/>
        <w:tblInd w:w="4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70"/>
        <w:gridCol w:w="2040"/>
        <w:gridCol w:w="3615"/>
      </w:tblGrid>
      <w:tr w:rsidR="00D33CB9" w:rsidRPr="0086565B" w14:paraId="2B9969E4" w14:textId="77777777" w:rsidTr="00A31B7F">
        <w:trPr>
          <w:trHeight w:val="300"/>
        </w:trPr>
        <w:tc>
          <w:tcPr>
            <w:tcW w:w="3270" w:type="dxa"/>
            <w:tcMar>
              <w:left w:w="105" w:type="dxa"/>
              <w:right w:w="105" w:type="dxa"/>
            </w:tcMar>
          </w:tcPr>
          <w:p w14:paraId="2778ACCE" w14:textId="77777777" w:rsidR="00D33CB9" w:rsidRPr="0086565B" w:rsidRDefault="00D33CB9" w:rsidP="00A31B7F">
            <w:pPr>
              <w:tabs>
                <w:tab w:val="left" w:pos="2064"/>
              </w:tabs>
              <w:spacing w:line="360" w:lineRule="auto"/>
              <w:rPr>
                <w:rFonts w:eastAsia="Calibri" w:cs="Calibri"/>
                <w:b/>
                <w:bCs/>
                <w:color w:val="262626" w:themeColor="text1" w:themeTint="D9"/>
              </w:rPr>
            </w:pPr>
            <w:r w:rsidRPr="0086565B">
              <w:rPr>
                <w:rFonts w:eastAsia="Calibri" w:cs="Calibri"/>
                <w:b/>
                <w:bCs/>
                <w:color w:val="262626" w:themeColor="text1" w:themeTint="D9"/>
              </w:rPr>
              <w:t>Nominator Information</w:t>
            </w:r>
          </w:p>
        </w:tc>
        <w:tc>
          <w:tcPr>
            <w:tcW w:w="2040" w:type="dxa"/>
            <w:tcMar>
              <w:left w:w="105" w:type="dxa"/>
              <w:right w:w="105" w:type="dxa"/>
            </w:tcMar>
          </w:tcPr>
          <w:p w14:paraId="5B8A2996"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5E6A35A8" w14:textId="77777777" w:rsidR="00D33CB9" w:rsidRPr="0086565B" w:rsidRDefault="00D33CB9" w:rsidP="00A31B7F">
            <w:pPr>
              <w:spacing w:line="360" w:lineRule="auto"/>
              <w:rPr>
                <w:rFonts w:eastAsia="Calibri" w:cs="Calibri"/>
                <w:color w:val="262626" w:themeColor="text1" w:themeTint="D9"/>
                <w:lang w:val="es-CO"/>
              </w:rPr>
            </w:pPr>
          </w:p>
        </w:tc>
      </w:tr>
      <w:tr w:rsidR="00D33CB9" w:rsidRPr="0086565B" w14:paraId="7900A647" w14:textId="77777777" w:rsidTr="00A31B7F">
        <w:trPr>
          <w:trHeight w:val="300"/>
        </w:trPr>
        <w:tc>
          <w:tcPr>
            <w:tcW w:w="3270" w:type="dxa"/>
            <w:tcMar>
              <w:left w:w="105" w:type="dxa"/>
              <w:right w:w="105" w:type="dxa"/>
            </w:tcMar>
          </w:tcPr>
          <w:p w14:paraId="37800CF8" w14:textId="77777777" w:rsidR="00D33CB9" w:rsidRPr="0086565B" w:rsidRDefault="00D33CB9" w:rsidP="00A31B7F">
            <w:pPr>
              <w:tabs>
                <w:tab w:val="left" w:pos="2064"/>
              </w:tabs>
              <w:spacing w:line="360" w:lineRule="auto"/>
              <w:rPr>
                <w:rFonts w:eastAsia="Calibri" w:cs="Calibri"/>
                <w:color w:val="262626" w:themeColor="text1" w:themeTint="D9"/>
              </w:rPr>
            </w:pPr>
            <w:r w:rsidRPr="0086565B">
              <w:rPr>
                <w:rFonts w:eastAsia="Calibri" w:cs="Calibri"/>
                <w:color w:val="262626" w:themeColor="text1" w:themeTint="D9"/>
              </w:rPr>
              <w:t>Name of Nominator</w:t>
            </w:r>
          </w:p>
        </w:tc>
        <w:tc>
          <w:tcPr>
            <w:tcW w:w="2040" w:type="dxa"/>
            <w:tcMar>
              <w:left w:w="105" w:type="dxa"/>
              <w:right w:w="105" w:type="dxa"/>
            </w:tcMar>
          </w:tcPr>
          <w:p w14:paraId="467E6853"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7A751702" w14:textId="77777777" w:rsidR="00D33CB9" w:rsidRPr="0086565B" w:rsidRDefault="00D33CB9" w:rsidP="00A31B7F">
            <w:pPr>
              <w:spacing w:line="360" w:lineRule="auto"/>
              <w:rPr>
                <w:rFonts w:eastAsia="Calibri" w:cs="Calibri"/>
                <w:color w:val="262626" w:themeColor="text1" w:themeTint="D9"/>
                <w:lang w:val="es-CO"/>
              </w:rPr>
            </w:pPr>
          </w:p>
        </w:tc>
      </w:tr>
      <w:tr w:rsidR="00D33CB9" w:rsidRPr="0086565B" w14:paraId="51EE61FA" w14:textId="77777777" w:rsidTr="00A31B7F">
        <w:trPr>
          <w:trHeight w:val="300"/>
        </w:trPr>
        <w:tc>
          <w:tcPr>
            <w:tcW w:w="3270" w:type="dxa"/>
            <w:tcMar>
              <w:left w:w="105" w:type="dxa"/>
              <w:right w:w="105" w:type="dxa"/>
            </w:tcMar>
          </w:tcPr>
          <w:p w14:paraId="28F7EA0E" w14:textId="77777777" w:rsidR="00D33CB9" w:rsidRPr="0086565B" w:rsidRDefault="00D33CB9" w:rsidP="00A31B7F">
            <w:pPr>
              <w:tabs>
                <w:tab w:val="left" w:pos="2064"/>
              </w:tabs>
              <w:spacing w:line="360" w:lineRule="auto"/>
              <w:rPr>
                <w:rFonts w:eastAsia="Calibri" w:cs="Calibri"/>
                <w:color w:val="262626" w:themeColor="text1" w:themeTint="D9"/>
              </w:rPr>
            </w:pPr>
            <w:r w:rsidRPr="0086565B">
              <w:rPr>
                <w:rFonts w:eastAsia="Calibri" w:cs="Calibri"/>
                <w:color w:val="262626" w:themeColor="text1" w:themeTint="D9"/>
              </w:rPr>
              <w:t>Current position in IUPESM, IOMP, IFMBE</w:t>
            </w:r>
          </w:p>
        </w:tc>
        <w:tc>
          <w:tcPr>
            <w:tcW w:w="2040" w:type="dxa"/>
            <w:tcMar>
              <w:left w:w="105" w:type="dxa"/>
              <w:right w:w="105" w:type="dxa"/>
            </w:tcMar>
          </w:tcPr>
          <w:p w14:paraId="49DAE317"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6D46D88C" w14:textId="77777777" w:rsidR="00D33CB9" w:rsidRPr="0086565B" w:rsidRDefault="00D33CB9" w:rsidP="00A31B7F">
            <w:pPr>
              <w:spacing w:line="360" w:lineRule="auto"/>
              <w:rPr>
                <w:rFonts w:eastAsia="Calibri" w:cs="Calibri"/>
                <w:color w:val="262626" w:themeColor="text1" w:themeTint="D9"/>
                <w:lang w:val="es-CO"/>
              </w:rPr>
            </w:pPr>
          </w:p>
        </w:tc>
      </w:tr>
      <w:tr w:rsidR="00D33CB9" w:rsidRPr="0086565B" w14:paraId="7A582ED4" w14:textId="77777777" w:rsidTr="00A31B7F">
        <w:trPr>
          <w:trHeight w:val="300"/>
        </w:trPr>
        <w:tc>
          <w:tcPr>
            <w:tcW w:w="3270" w:type="dxa"/>
            <w:tcMar>
              <w:left w:w="105" w:type="dxa"/>
              <w:right w:w="105" w:type="dxa"/>
            </w:tcMar>
          </w:tcPr>
          <w:p w14:paraId="41319C0C" w14:textId="77777777" w:rsidR="00D33CB9" w:rsidRPr="0086565B" w:rsidRDefault="00D33CB9" w:rsidP="00A31B7F">
            <w:pPr>
              <w:tabs>
                <w:tab w:val="left" w:pos="2064"/>
              </w:tabs>
              <w:spacing w:line="360" w:lineRule="auto"/>
              <w:rPr>
                <w:rFonts w:eastAsia="Calibri" w:cs="Calibri"/>
                <w:color w:val="262626" w:themeColor="text1" w:themeTint="D9"/>
              </w:rPr>
            </w:pPr>
            <w:r w:rsidRPr="0086565B">
              <w:rPr>
                <w:rFonts w:eastAsia="Calibri" w:cs="Calibri"/>
                <w:color w:val="262626" w:themeColor="text1" w:themeTint="D9"/>
              </w:rPr>
              <w:t>Nominator’s email address</w:t>
            </w:r>
          </w:p>
        </w:tc>
        <w:tc>
          <w:tcPr>
            <w:tcW w:w="2040" w:type="dxa"/>
            <w:tcMar>
              <w:left w:w="105" w:type="dxa"/>
              <w:right w:w="105" w:type="dxa"/>
            </w:tcMar>
          </w:tcPr>
          <w:p w14:paraId="273C453D"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4E38F692" w14:textId="77777777" w:rsidR="00D33CB9" w:rsidRPr="0086565B" w:rsidRDefault="00D33CB9" w:rsidP="00A31B7F">
            <w:pPr>
              <w:spacing w:line="360" w:lineRule="auto"/>
              <w:rPr>
                <w:rFonts w:eastAsia="Calibri" w:cs="Calibri"/>
                <w:color w:val="262626" w:themeColor="text1" w:themeTint="D9"/>
                <w:lang w:val="es-CO"/>
              </w:rPr>
            </w:pPr>
          </w:p>
        </w:tc>
      </w:tr>
      <w:tr w:rsidR="00D33CB9" w:rsidRPr="0086565B" w14:paraId="1D400E66" w14:textId="77777777" w:rsidTr="00A31B7F">
        <w:trPr>
          <w:trHeight w:val="300"/>
        </w:trPr>
        <w:tc>
          <w:tcPr>
            <w:tcW w:w="3270" w:type="dxa"/>
            <w:tcMar>
              <w:left w:w="105" w:type="dxa"/>
              <w:right w:w="105" w:type="dxa"/>
            </w:tcMar>
          </w:tcPr>
          <w:p w14:paraId="24097B85" w14:textId="77777777" w:rsidR="00D33CB9" w:rsidRPr="0086565B" w:rsidRDefault="00D33CB9" w:rsidP="00A31B7F">
            <w:pPr>
              <w:tabs>
                <w:tab w:val="left" w:pos="2064"/>
              </w:tabs>
              <w:spacing w:line="360" w:lineRule="auto"/>
              <w:rPr>
                <w:rFonts w:eastAsia="Calibri" w:cs="Calibri"/>
                <w:color w:val="262626" w:themeColor="text1" w:themeTint="D9"/>
              </w:rPr>
            </w:pPr>
            <w:r w:rsidRPr="0086565B">
              <w:rPr>
                <w:rFonts w:eastAsia="Calibri" w:cs="Calibri"/>
                <w:color w:val="262626" w:themeColor="text1" w:themeTint="D9"/>
              </w:rPr>
              <w:t>Nominator’s mobile number</w:t>
            </w:r>
          </w:p>
        </w:tc>
        <w:tc>
          <w:tcPr>
            <w:tcW w:w="2040" w:type="dxa"/>
            <w:tcMar>
              <w:left w:w="105" w:type="dxa"/>
              <w:right w:w="105" w:type="dxa"/>
            </w:tcMar>
          </w:tcPr>
          <w:p w14:paraId="1AD46493"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61232B46" w14:textId="77777777" w:rsidR="00D33CB9" w:rsidRPr="0086565B" w:rsidRDefault="00D33CB9" w:rsidP="00A31B7F">
            <w:pPr>
              <w:spacing w:line="360" w:lineRule="auto"/>
              <w:rPr>
                <w:rFonts w:eastAsia="Calibri" w:cs="Calibri"/>
                <w:color w:val="262626" w:themeColor="text1" w:themeTint="D9"/>
                <w:lang w:val="es-CO"/>
              </w:rPr>
            </w:pPr>
          </w:p>
        </w:tc>
      </w:tr>
    </w:tbl>
    <w:p w14:paraId="3D751D19" w14:textId="77777777" w:rsidR="00D33CB9" w:rsidRPr="0086565B" w:rsidRDefault="00D33CB9" w:rsidP="00D33CB9">
      <w:pPr>
        <w:spacing w:line="360" w:lineRule="auto"/>
        <w:jc w:val="center"/>
        <w:rPr>
          <w:rFonts w:eastAsia="Arial Narrow" w:cs="Arial Narrow"/>
          <w:b/>
          <w:bCs/>
          <w:color w:val="000000" w:themeColor="text1"/>
        </w:rPr>
      </w:pPr>
    </w:p>
    <w:p w14:paraId="62F3C6C1" w14:textId="6E8081E2" w:rsidR="00D33CB9" w:rsidRPr="0086565B" w:rsidRDefault="00E14FB5" w:rsidP="00D33CB9">
      <w:pPr>
        <w:spacing w:line="360" w:lineRule="auto"/>
        <w:ind w:left="426"/>
        <w:rPr>
          <w:rFonts w:cs="Calibri"/>
        </w:rPr>
      </w:pPr>
      <w:bookmarkStart w:id="0" w:name="_Hlk190523960"/>
      <w:r w:rsidRPr="0086565B">
        <w:rPr>
          <w:rFonts w:eastAsia="Calibri" w:cs="Calibri"/>
          <w:color w:val="222222"/>
        </w:rPr>
        <w:t>B</w:t>
      </w:r>
      <w:r w:rsidR="00D33CB9" w:rsidRPr="0086565B">
        <w:rPr>
          <w:rFonts w:eastAsia="Calibri" w:cs="Calibri"/>
          <w:color w:val="222222"/>
        </w:rPr>
        <w:t>rief Cover Letter of Support for nomination from the Nominator</w:t>
      </w:r>
    </w:p>
    <w:p w14:paraId="3D1CD6B8" w14:textId="77777777" w:rsidR="00D33CB9" w:rsidRPr="0086565B" w:rsidRDefault="00D33CB9" w:rsidP="00D33CB9">
      <w:pPr>
        <w:spacing w:line="360" w:lineRule="auto"/>
        <w:ind w:left="426"/>
        <w:rPr>
          <w:rFonts w:cs="Calibri"/>
          <w:b/>
          <w:bCs/>
        </w:rPr>
      </w:pPr>
      <w:r w:rsidRPr="0086565B">
        <w:rPr>
          <w:rFonts w:cs="Calibri"/>
          <w:noProof/>
        </w:rPr>
        <mc:AlternateContent>
          <mc:Choice Requires="wps">
            <w:drawing>
              <wp:anchor distT="0" distB="0" distL="114300" distR="114300" simplePos="0" relativeHeight="251659264" behindDoc="0" locked="0" layoutInCell="1" allowOverlap="1" wp14:anchorId="2E365274" wp14:editId="7505E9A7">
                <wp:simplePos x="0" y="0"/>
                <wp:positionH relativeFrom="margin">
                  <wp:posOffset>289711</wp:posOffset>
                </wp:positionH>
                <wp:positionV relativeFrom="paragraph">
                  <wp:posOffset>32316</wp:posOffset>
                </wp:positionV>
                <wp:extent cx="5730240" cy="814705"/>
                <wp:effectExtent l="0" t="0" r="22860" b="23495"/>
                <wp:wrapNone/>
                <wp:docPr id="901761751" name="Rectangle 901761751"/>
                <wp:cNvGraphicFramePr/>
                <a:graphic xmlns:a="http://schemas.openxmlformats.org/drawingml/2006/main">
                  <a:graphicData uri="http://schemas.microsoft.com/office/word/2010/wordprocessingShape">
                    <wps:wsp>
                      <wps:cNvSpPr/>
                      <wps:spPr>
                        <a:xfrm>
                          <a:off x="0" y="0"/>
                          <a:ext cx="5730240" cy="814705"/>
                        </a:xfrm>
                        <a:prstGeom prst="rect">
                          <a:avLst/>
                        </a:prstGeom>
                        <a:no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3B1F58CA" w14:textId="77777777" w:rsidR="00D33CB9" w:rsidRDefault="00D33CB9" w:rsidP="00D33CB9">
                            <w:pPr>
                              <w:spacing w:line="276" w:lineRule="auto"/>
                              <w:jc w:val="both"/>
                              <w:rPr>
                                <w:rFonts w:ascii="Arial Narrow" w:hAnsi="Arial Narrow"/>
                                <w:color w:val="FFFFFF" w:themeColor="light1"/>
                              </w:rPr>
                            </w:pPr>
                            <w:r>
                              <w:rPr>
                                <w:rFonts w:ascii="Arial Narrow" w:hAnsi="Arial Narrow"/>
                                <w:color w:val="FFFFFF" w:themeColor="light1"/>
                              </w:rPr>
                              <w:t xml:space="preserve"> Zequera Díaz, PhD, is a Full Professor at the Pontificia Universidad Javeriana, Bogota, Colombia and an expert in biomedical engineering, with over 24 years of experience in research, education, and technological innovation. She obtained her PhD in Bioengineering from the University of Strathclyde and the University of Dundee. Her expertise and achievements allowed her to build global networks and lead award-winning innovative projects in the field of digital health. Throughout her career, she has created a series of 9 Summer Schools on emerging technologies in health, impacting over 500 young people in Latin America and fostering interdisciplinary collaboration at conferences of IFMBE, IEEE-EMBS, and CORAL since 1998. As president of the IFMBE Education and Accreditation Committee, she works in integrating education, research, and innovation, aligning them with global health challenges. With a vision to strengthen international representation, promote inclusion and diversity, and position IFMBE as a global benchmark in bioengineering, Dr. Zequera is committed to innovative solutions to transform lives and address global health challenges through emerging technologies.</w:t>
                            </w:r>
                          </w:p>
                          <w:p w14:paraId="3C9E0936" w14:textId="77777777" w:rsidR="00D33CB9" w:rsidRDefault="00D33CB9" w:rsidP="00D33CB9">
                            <w:pPr>
                              <w:spacing w:line="276" w:lineRule="auto"/>
                              <w:jc w:val="both"/>
                              <w:rPr>
                                <w:rFonts w:eastAsia="Aptos" w:hAnsi="Aptos" w:cs="Aptos"/>
                                <w:color w:val="000000"/>
                              </w:rPr>
                            </w:pPr>
                            <w:r>
                              <w:rPr>
                                <w:rFonts w:eastAsia="Aptos" w:hAnsi="Aptos" w:cs="Aptos"/>
                                <w:color w:val="000000"/>
                              </w:rPr>
                              <w:t> </w:t>
                            </w:r>
                          </w:p>
                          <w:p w14:paraId="15D42F91" w14:textId="77777777" w:rsidR="00D33CB9" w:rsidRDefault="00D33CB9" w:rsidP="00D33CB9">
                            <w:pPr>
                              <w:spacing w:line="276" w:lineRule="auto"/>
                              <w:jc w:val="both"/>
                              <w:rPr>
                                <w:rFonts w:eastAsia="Aptos" w:hAnsi="Aptos" w:cs="Aptos"/>
                                <w:color w:val="000000"/>
                              </w:rPr>
                            </w:pPr>
                            <w:r>
                              <w:rPr>
                                <w:rFonts w:eastAsia="Aptos" w:hAnsi="Aptos" w:cs="Aptos"/>
                                <w:color w:val="000000"/>
                              </w:rPr>
                              <w:t> </w:t>
                            </w:r>
                          </w:p>
                          <w:p w14:paraId="08318414"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6EA4A1CB"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3CDFE13B"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73D07144"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2E365274" id="_x0000_s1026" style="position:absolute;left:0;text-align:left;margin-left:22.8pt;margin-top:2.55pt;width:451.2pt;height:6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NgLwIAAJwEAAAOAAAAZHJzL2Uyb0RvYy54bWysVNuO2yAQfa/Uf0C8N7azyWYbxVlVXaWq&#10;tGqjbvsBBA8xEgYKJHb+vgO+JGr3aVU/YPDMnJlzmPHmsWsUOYPz0uiSFrOcEtDcVFIfS/rr5+7D&#10;AyU+MF0xZTSU9AKePm7fv9u0dg1zUxtVgSMIov26tSWtQ7DrLPO8hob5mbGg0SiMa1jAoztmlWMt&#10;ojcqm+f5fdYaV1lnOHiPX596I90mfCGAh+9CeAhElRRrC2l1aT3ENdtu2PromK0lH8pgb6iiYVJj&#10;0gnqiQVGTk7+A9VI7ow3Isy4aTIjhOSQOCCbIv+LzUvNLCQuKI63k0z+/8Hyb+cXu3coQ2v92uM2&#10;suiEa+Ib6yNdEusyiQVdIBw/Lld3+XyBmnK0PRSLVb6MambXaOt8+AKmIXFTUoeXkTRi52cfetfR&#10;JSbTZieVSheiNGlLen+3zFOAN0pW0RjdUmvAZ+XImeGlhq4Y0t54YRFKYy1XTmkXLgoihNI/QBBZ&#10;IYt5nyC22xWTcQ46FL2pZhX0qZY5PmOyMSIxToARWWCRE/YAMHr2ICN2z3/wj6GQunUKHphzdzxE&#10;rn3L4kyh4GPjIsspKCU3OkzxjdTGvUZOIbEhee8/6tSrE4UK3aFDl7g9mOqyd8RbvpN4i8/Mhz1z&#10;OCJYR4tjU1L/+8QcUKK+auzLj8Ui9kRIh8VyNceDu7Ucbi1M89ogNR76UrX5dApGyNQd1/RDhTgC&#10;Se1hXOOM3Z6T1/Wnsv0DAAD//wMAUEsDBBQABgAIAAAAIQC/Vpqo3AAAAAgBAAAPAAAAZHJzL2Rv&#10;d25yZXYueG1sTI/BTsMwEETvSPyDtUjcqNMmjUKIU6FKXODUtOLsxtskIl5HsdOav2c5wXE1T7Nv&#10;ql20o7ji7AdHCtarBARS68xAnYLT8e2pAOGDJqNHR6jgGz3s6vu7SpfG3eiA1yZ0gkvIl1pBH8JU&#10;SunbHq32KzchcXZxs9WBz7mTZtY3Lrej3CRJLq0eiD/0esJ9j+1Xs1gFn8XBdKf43tiPdNlfNrm3&#10;MXilHh/i6wuIgDH8wfCrz+pQs9PZLWS8GBVk25xJBds1CI6fs4KnnZlL0wxkXcn/A+ofAAAA//8D&#10;AFBLAQItABQABgAIAAAAIQC2gziS/gAAAOEBAAATAAAAAAAAAAAAAAAAAAAAAABbQ29udGVudF9U&#10;eXBlc10ueG1sUEsBAi0AFAAGAAgAAAAhADj9If/WAAAAlAEAAAsAAAAAAAAAAAAAAAAALwEAAF9y&#10;ZWxzLy5yZWxzUEsBAi0AFAAGAAgAAAAhAOSyc2AvAgAAnAQAAA4AAAAAAAAAAAAAAAAALgIAAGRy&#10;cy9lMm9Eb2MueG1sUEsBAi0AFAAGAAgAAAAhAL9WmqjcAAAACAEAAA8AAAAAAAAAAAAAAAAAiQQA&#10;AGRycy9kb3ducmV2LnhtbFBLBQYAAAAABAAEAPMAAACSBQAAAAA=&#10;" filled="f" strokecolor="black [3213]" strokeweight=".5pt">
                <v:textbox>
                  <w:txbxContent>
                    <w:p w14:paraId="3B1F58CA" w14:textId="77777777" w:rsidR="00D33CB9" w:rsidRDefault="00D33CB9" w:rsidP="00D33CB9">
                      <w:pPr>
                        <w:spacing w:line="276" w:lineRule="auto"/>
                        <w:jc w:val="both"/>
                        <w:rPr>
                          <w:rFonts w:ascii="Arial Narrow" w:hAnsi="Arial Narrow"/>
                          <w:color w:val="FFFFFF" w:themeColor="light1"/>
                        </w:rPr>
                      </w:pPr>
                      <w:r>
                        <w:rPr>
                          <w:rFonts w:ascii="Arial Narrow" w:hAnsi="Arial Narrow"/>
                          <w:color w:val="FFFFFF" w:themeColor="light1"/>
                        </w:rPr>
                        <w:t xml:space="preserve"> Zequera Díaz, PhD, is a Full Professor at the Pontificia Universidad Javeriana, Bogota, Colombia and an expert in biomedical engineering, with over 24 years of experience in research, education, and technological innovation. She obtained her PhD in Bioengineering from the University of Strathclyde and the University of Dundee. Her expertise and achievements allowed her to build global networks and lead award-winning innovative projects in the field of digital health. Throughout her career, she has created a series of 9 Summer Schools on emerging technologies in health, impacting over 500 young people in Latin America and fostering interdisciplinary collaboration at conferences of IFMBE, IEEE-EMBS, and CORAL since 1998. As president of the IFMBE Education and Accreditation Committee, she works in integrating education, research, and innovation, aligning them with global health challenges. With a vision to strengthen international representation, promote inclusion and diversity, and position IFMBE as a global benchmark in bioengineering, Dr. Zequera is committed to innovative solutions to transform lives and address global health challenges through emerging technologies.</w:t>
                      </w:r>
                    </w:p>
                    <w:p w14:paraId="3C9E0936" w14:textId="77777777" w:rsidR="00D33CB9" w:rsidRDefault="00D33CB9" w:rsidP="00D33CB9">
                      <w:pPr>
                        <w:spacing w:line="276" w:lineRule="auto"/>
                        <w:jc w:val="both"/>
                        <w:rPr>
                          <w:rFonts w:eastAsia="Aptos" w:hAnsi="Aptos" w:cs="Aptos"/>
                          <w:color w:val="000000"/>
                        </w:rPr>
                      </w:pPr>
                      <w:r>
                        <w:rPr>
                          <w:rFonts w:eastAsia="Aptos" w:hAnsi="Aptos" w:cs="Aptos"/>
                          <w:color w:val="000000"/>
                        </w:rPr>
                        <w:t> </w:t>
                      </w:r>
                    </w:p>
                    <w:p w14:paraId="15D42F91" w14:textId="77777777" w:rsidR="00D33CB9" w:rsidRDefault="00D33CB9" w:rsidP="00D33CB9">
                      <w:pPr>
                        <w:spacing w:line="276" w:lineRule="auto"/>
                        <w:jc w:val="both"/>
                        <w:rPr>
                          <w:rFonts w:eastAsia="Aptos" w:hAnsi="Aptos" w:cs="Aptos"/>
                          <w:color w:val="000000"/>
                        </w:rPr>
                      </w:pPr>
                      <w:r>
                        <w:rPr>
                          <w:rFonts w:eastAsia="Aptos" w:hAnsi="Aptos" w:cs="Aptos"/>
                          <w:color w:val="000000"/>
                        </w:rPr>
                        <w:t> </w:t>
                      </w:r>
                    </w:p>
                    <w:p w14:paraId="08318414"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6EA4A1CB"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3CDFE13B"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73D07144"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txbxContent>
                </v:textbox>
                <w10:wrap anchorx="margin"/>
              </v:rect>
            </w:pict>
          </mc:Fallback>
        </mc:AlternateContent>
      </w:r>
    </w:p>
    <w:p w14:paraId="16662D4F" w14:textId="77777777" w:rsidR="00D33CB9" w:rsidRPr="0086565B" w:rsidRDefault="00D33CB9" w:rsidP="00D33CB9">
      <w:pPr>
        <w:spacing w:line="360" w:lineRule="auto"/>
        <w:ind w:left="426"/>
        <w:rPr>
          <w:rFonts w:cs="Calibri"/>
          <w:b/>
          <w:bCs/>
        </w:rPr>
      </w:pPr>
    </w:p>
    <w:bookmarkEnd w:id="0"/>
    <w:p w14:paraId="68E4E8B8" w14:textId="77777777" w:rsidR="00D33CB9" w:rsidRPr="0086565B" w:rsidRDefault="00D33CB9" w:rsidP="00D33CB9">
      <w:pPr>
        <w:spacing w:line="360" w:lineRule="auto"/>
        <w:ind w:left="426"/>
        <w:rPr>
          <w:rFonts w:cs="Calibri"/>
          <w:b/>
          <w:bCs/>
        </w:rPr>
      </w:pPr>
    </w:p>
    <w:p w14:paraId="0247027D" w14:textId="77777777" w:rsidR="00D33CB9" w:rsidRPr="0086565B" w:rsidRDefault="00D33CB9" w:rsidP="00D33CB9">
      <w:pPr>
        <w:spacing w:line="360" w:lineRule="auto"/>
        <w:ind w:left="426"/>
        <w:rPr>
          <w:rFonts w:cs="Calibri"/>
        </w:rPr>
      </w:pPr>
      <w:r w:rsidRPr="0086565B">
        <w:rPr>
          <w:rFonts w:eastAsia="Calibri" w:cs="Calibri"/>
          <w:color w:val="222222"/>
        </w:rPr>
        <w:t>Nominee’s brief CV (2 pages maximum)</w:t>
      </w:r>
    </w:p>
    <w:p w14:paraId="793722E3" w14:textId="77777777" w:rsidR="00D33CB9" w:rsidRPr="0086565B" w:rsidRDefault="00D33CB9" w:rsidP="00D33CB9">
      <w:pPr>
        <w:spacing w:line="360" w:lineRule="auto"/>
        <w:ind w:left="426"/>
        <w:rPr>
          <w:rFonts w:cs="Calibri"/>
          <w:b/>
          <w:bCs/>
        </w:rPr>
      </w:pPr>
      <w:r w:rsidRPr="0086565B">
        <w:rPr>
          <w:noProof/>
        </w:rPr>
        <mc:AlternateContent>
          <mc:Choice Requires="wps">
            <w:drawing>
              <wp:inline distT="0" distB="0" distL="114300" distR="114300" wp14:anchorId="7EE1B0BD" wp14:editId="33463347">
                <wp:extent cx="5730240" cy="814705"/>
                <wp:effectExtent l="0" t="0" r="22860" b="23495"/>
                <wp:docPr id="31648421" name="Rectangle 901761751"/>
                <wp:cNvGraphicFramePr/>
                <a:graphic xmlns:a="http://schemas.openxmlformats.org/drawingml/2006/main">
                  <a:graphicData uri="http://schemas.microsoft.com/office/word/2010/wordprocessingShape">
                    <wps:wsp>
                      <wps:cNvSpPr/>
                      <wps:spPr>
                        <a:xfrm>
                          <a:off x="0" y="0"/>
                          <a:ext cx="5730240" cy="814705"/>
                        </a:xfrm>
                        <a:prstGeom prst="rect">
                          <a:avLst/>
                        </a:prstGeom>
                        <a:noFill/>
                        <a:ln w="6350">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051F5B9D" w14:textId="77777777" w:rsidR="00D33CB9" w:rsidRDefault="00D33CB9" w:rsidP="00D33CB9">
                            <w:pPr>
                              <w:spacing w:line="276" w:lineRule="auto"/>
                              <w:jc w:val="both"/>
                              <w:rPr>
                                <w:rFonts w:ascii="Arial Narrow" w:hAnsi="Arial Narrow"/>
                                <w:color w:val="FFFFFF" w:themeColor="light1"/>
                              </w:rPr>
                            </w:pPr>
                            <w:r>
                              <w:rPr>
                                <w:rFonts w:ascii="Arial Narrow" w:hAnsi="Arial Narrow"/>
                                <w:color w:val="FFFFFF" w:themeColor="light1"/>
                              </w:rPr>
                              <w:t xml:space="preserve"> Zequera Díaz, PhD, is a Full Professor at the Pontificia Universidad Javeriana, Bogota, Colombia and an expert in biomedical engineering, with over 24 years of experience in research, education, and technological innovation. She obtained her PhD in Bioengineering from the University of Strathclyde and the University of Dundee. Her expertise and achievements allowed her to build global networks and lead award-winning innovative projects in the field of digital health. Throughout her career, she has created a series of 9 Summer Schools on emerging technologies in health, impacting over 500 young people in Latin America and fostering interdisciplinary collaboration at conferences of IFMBE, IEEE-EMBS, and CORAL since 1998. As president of the IFMBE Education and Accreditation Committee, she works in integrating education, research, and innovation, aligning them with global health challenges. With a vision to strengthen international representation, promote inclusion and diversity, and position IFMBE as a global benchmark in bioengineering, Dr. Zequera is committed to innovative solutions to transform lives and address global health challenges through emerging technologies.</w:t>
                            </w:r>
                          </w:p>
                          <w:p w14:paraId="1F0A5AD2" w14:textId="77777777" w:rsidR="00D33CB9" w:rsidRDefault="00D33CB9" w:rsidP="00D33CB9">
                            <w:pPr>
                              <w:spacing w:line="276" w:lineRule="auto"/>
                              <w:jc w:val="both"/>
                              <w:rPr>
                                <w:rFonts w:eastAsia="Aptos" w:hAnsi="Aptos" w:cs="Aptos"/>
                                <w:color w:val="000000"/>
                              </w:rPr>
                            </w:pPr>
                            <w:r>
                              <w:rPr>
                                <w:rFonts w:eastAsia="Aptos" w:hAnsi="Aptos" w:cs="Aptos"/>
                                <w:color w:val="000000"/>
                              </w:rPr>
                              <w:t> </w:t>
                            </w:r>
                          </w:p>
                          <w:p w14:paraId="6B4AFA63" w14:textId="77777777" w:rsidR="00D33CB9" w:rsidRDefault="00D33CB9" w:rsidP="00D33CB9">
                            <w:pPr>
                              <w:spacing w:line="276" w:lineRule="auto"/>
                              <w:jc w:val="both"/>
                              <w:rPr>
                                <w:rFonts w:eastAsia="Aptos" w:hAnsi="Aptos" w:cs="Aptos"/>
                                <w:color w:val="000000"/>
                              </w:rPr>
                            </w:pPr>
                            <w:r>
                              <w:rPr>
                                <w:rFonts w:eastAsia="Aptos" w:hAnsi="Aptos" w:cs="Aptos"/>
                                <w:color w:val="000000"/>
                              </w:rPr>
                              <w:t> </w:t>
                            </w:r>
                          </w:p>
                          <w:p w14:paraId="36748879"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2FA46200"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50505DE2"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362E96AC"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txbxContent>
                      </wps:txbx>
                      <wps:bodyPr spcFirstLastPara="0" wrap="square" lIns="91440" tIns="45720" rIns="91440" bIns="45720" anchor="ctr">
                        <a:noAutofit/>
                      </wps:bodyPr>
                    </wps:wsp>
                  </a:graphicData>
                </a:graphic>
              </wp:inline>
            </w:drawing>
          </mc:Choice>
          <mc:Fallback>
            <w:pict>
              <v:rect w14:anchorId="7EE1B0BD" id="Rectangle 901761751" o:spid="_x0000_s1027" style="width:451.2pt;height:6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KbMwIAAKMEAAAOAAAAZHJzL2Uyb0RvYy54bWysVNuO2yAQfa/Uf0C8N7azyWYbxVlVXaWq&#10;tGqjbvsBBA8xEgYKJHb+vgO+JGr3adU8EGBmzsw5zHjz2DWKnMF5aXRJi1lOCWhuKqmPJf31c/fh&#10;gRIfmK6YMhpKegFPH7fv321au4a5qY2qwBEE0X7d2pLWIdh1lnleQ8P8zFjQaBTGNSzg0R2zyrEW&#10;0RuVzfP8PmuNq6wzHLzH26feSLcJXwjg4bsQHgJRJcXaQlpdWg9xzbYbtj46ZmvJhzLYG6pomNSY&#10;dIJ6YoGRk5P/QDWSO+ONCDNumswIITkkDsimyP9i81IzC4kLiuPtJJP/f7D82/nF7h3K0Fq/9riN&#10;LDrhmviP9ZEuiXWZxIIuEI6Xy9VdPl+gphxtD8VilS+jmtk12jofvoBpSNyU1OFjJI3Y+dmH3nV0&#10;icm02Uml0oMoTdqS3t8t8xTgjZJVNEa31BrwWTlyZviooSuGtDdeWITSWMuVU9qFi4IIofQPEERW&#10;yGLeJ4jtdsVknIMORW+qWQV9qmWOvzHZGJEYJ8CILLDICXsAGD17kBG75z/4x1BI3ToFD8y5Ox4i&#10;175lcaZQ8LFxkeUUlJIbHab4RmrjXiOnkNiQvPcfderViUKF7tChPDjP0TPeHEx12TviLd9JfMxn&#10;5sOeOZwULKfF6Smp/31iDihRXzW258diEVsjpMNiuZrjwd1aDrcWpnltkCEPfcXafDoFI2Rqkmv6&#10;oVCchCT6MLVx1G7Pyev6bdn+AQAA//8DAFBLAwQUAAYACAAAACEAYNu1W9kAAAAFAQAADwAAAGRy&#10;cy9kb3ducmV2LnhtbEyPQUvDQBCF74L/YRnBm92YSokxmyIFL3pqLJ6n2WkSzM6G7KZd/72jF708&#10;GN7jvW+qbXKjOtMcBs8G7lcZKOLW24E7A4f3l7sCVIjIFkfPZOCLAmzr66sKS+svvKdzEzslJRxK&#10;NNDHOJVah7Ynh2HlJ2LxTn52GOWcO21nvEi5G3WeZRvtcGBZ6HGiXU/tZ7M4Ax/F3naH9Nq4t/Wy&#10;O+Wb4FIMxtzepOcnUJFS/AvDD76gQy1MR7+wDWo0II/EXxXvMcsfQB0llBdr0HWl/9PX3wAAAP//&#10;AwBQSwECLQAUAAYACAAAACEAtoM4kv4AAADhAQAAEwAAAAAAAAAAAAAAAAAAAAAAW0NvbnRlbnRf&#10;VHlwZXNdLnhtbFBLAQItABQABgAIAAAAIQA4/SH/1gAAAJQBAAALAAAAAAAAAAAAAAAAAC8BAABf&#10;cmVscy8ucmVsc1BLAQItABQABgAIAAAAIQB0sSKbMwIAAKMEAAAOAAAAAAAAAAAAAAAAAC4CAABk&#10;cnMvZTJvRG9jLnhtbFBLAQItABQABgAIAAAAIQBg27Vb2QAAAAUBAAAPAAAAAAAAAAAAAAAAAI0E&#10;AABkcnMvZG93bnJldi54bWxQSwUGAAAAAAQABADzAAAAkwUAAAAA&#10;" filled="f" strokecolor="black [3213]" strokeweight=".5pt">
                <v:textbox>
                  <w:txbxContent>
                    <w:p w14:paraId="051F5B9D" w14:textId="77777777" w:rsidR="00D33CB9" w:rsidRDefault="00D33CB9" w:rsidP="00D33CB9">
                      <w:pPr>
                        <w:spacing w:line="276" w:lineRule="auto"/>
                        <w:jc w:val="both"/>
                        <w:rPr>
                          <w:rFonts w:ascii="Arial Narrow" w:hAnsi="Arial Narrow"/>
                          <w:color w:val="FFFFFF" w:themeColor="light1"/>
                        </w:rPr>
                      </w:pPr>
                      <w:r>
                        <w:rPr>
                          <w:rFonts w:ascii="Arial Narrow" w:hAnsi="Arial Narrow"/>
                          <w:color w:val="FFFFFF" w:themeColor="light1"/>
                        </w:rPr>
                        <w:t xml:space="preserve"> Zequera Díaz, PhD, is a Full Professor at the Pontificia Universidad Javeriana, Bogota, Colombia and an expert in biomedical engineering, with over 24 years of experience in research, education, and technological innovation. She obtained her PhD in Bioengineering from the University of Strathclyde and the University of Dundee. Her expertise and achievements allowed her to build global networks and lead award-winning innovative projects in the field of digital health. Throughout her career, she has created a series of 9 Summer Schools on emerging technologies in health, impacting over 500 young people in Latin America and fostering interdisciplinary collaboration at conferences of IFMBE, IEEE-EMBS, and CORAL since 1998. As president of the IFMBE Education and Accreditation Committee, she works in integrating education, research, and innovation, aligning them with global health challenges. With a vision to strengthen international representation, promote inclusion and diversity, and position IFMBE as a global benchmark in bioengineering, Dr. Zequera is committed to innovative solutions to transform lives and address global health challenges through emerging technologies.</w:t>
                      </w:r>
                    </w:p>
                    <w:p w14:paraId="1F0A5AD2" w14:textId="77777777" w:rsidR="00D33CB9" w:rsidRDefault="00D33CB9" w:rsidP="00D33CB9">
                      <w:pPr>
                        <w:spacing w:line="276" w:lineRule="auto"/>
                        <w:jc w:val="both"/>
                        <w:rPr>
                          <w:rFonts w:eastAsia="Aptos" w:hAnsi="Aptos" w:cs="Aptos"/>
                          <w:color w:val="000000"/>
                        </w:rPr>
                      </w:pPr>
                      <w:r>
                        <w:rPr>
                          <w:rFonts w:eastAsia="Aptos" w:hAnsi="Aptos" w:cs="Aptos"/>
                          <w:color w:val="000000"/>
                        </w:rPr>
                        <w:t> </w:t>
                      </w:r>
                    </w:p>
                    <w:p w14:paraId="6B4AFA63" w14:textId="77777777" w:rsidR="00D33CB9" w:rsidRDefault="00D33CB9" w:rsidP="00D33CB9">
                      <w:pPr>
                        <w:spacing w:line="276" w:lineRule="auto"/>
                        <w:jc w:val="both"/>
                        <w:rPr>
                          <w:rFonts w:eastAsia="Aptos" w:hAnsi="Aptos" w:cs="Aptos"/>
                          <w:color w:val="000000"/>
                        </w:rPr>
                      </w:pPr>
                      <w:r>
                        <w:rPr>
                          <w:rFonts w:eastAsia="Aptos" w:hAnsi="Aptos" w:cs="Aptos"/>
                          <w:color w:val="000000"/>
                        </w:rPr>
                        <w:t> </w:t>
                      </w:r>
                    </w:p>
                    <w:p w14:paraId="36748879"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2FA46200"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50505DE2"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p w14:paraId="362E96AC" w14:textId="77777777" w:rsidR="00D33CB9" w:rsidRDefault="00D33CB9" w:rsidP="00D33CB9">
                      <w:pPr>
                        <w:spacing w:line="276" w:lineRule="auto"/>
                        <w:jc w:val="center"/>
                        <w:rPr>
                          <w:rFonts w:eastAsia="Aptos" w:hAnsi="Aptos" w:cs="Aptos"/>
                          <w:color w:val="FFFFFF" w:themeColor="light1"/>
                        </w:rPr>
                      </w:pPr>
                      <w:r>
                        <w:rPr>
                          <w:rFonts w:eastAsia="Aptos" w:hAnsi="Aptos" w:cs="Aptos"/>
                          <w:color w:val="FFFFFF" w:themeColor="light1"/>
                        </w:rPr>
                        <w:t> </w:t>
                      </w:r>
                    </w:p>
                  </w:txbxContent>
                </v:textbox>
                <w10:anchorlock/>
              </v:rect>
            </w:pict>
          </mc:Fallback>
        </mc:AlternateContent>
      </w:r>
    </w:p>
    <w:tbl>
      <w:tblPr>
        <w:tblStyle w:val="TableGrid"/>
        <w:tblW w:w="8925" w:type="dxa"/>
        <w:tblInd w:w="4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70"/>
        <w:gridCol w:w="2040"/>
        <w:gridCol w:w="3615"/>
      </w:tblGrid>
      <w:tr w:rsidR="00D33CB9" w:rsidRPr="0086565B" w14:paraId="43B70A5D" w14:textId="77777777" w:rsidTr="00A31B7F">
        <w:trPr>
          <w:trHeight w:val="300"/>
        </w:trPr>
        <w:tc>
          <w:tcPr>
            <w:tcW w:w="3270" w:type="dxa"/>
            <w:tcMar>
              <w:left w:w="105" w:type="dxa"/>
              <w:right w:w="105" w:type="dxa"/>
            </w:tcMar>
          </w:tcPr>
          <w:p w14:paraId="38241DD4" w14:textId="77777777" w:rsidR="00D33CB9" w:rsidRPr="0086565B" w:rsidRDefault="00D33CB9" w:rsidP="00A31B7F">
            <w:pPr>
              <w:spacing w:line="360" w:lineRule="auto"/>
              <w:rPr>
                <w:rFonts w:eastAsia="Calibri" w:cs="Calibri"/>
                <w:color w:val="262626" w:themeColor="text1" w:themeTint="D9"/>
              </w:rPr>
            </w:pPr>
            <w:r w:rsidRPr="0086565B">
              <w:rPr>
                <w:rFonts w:eastAsia="Calibri" w:cs="Calibri"/>
                <w:b/>
                <w:bCs/>
                <w:color w:val="262626" w:themeColor="text1" w:themeTint="D9"/>
              </w:rPr>
              <w:lastRenderedPageBreak/>
              <w:t>Nominee’s Activities in IUPESM/IOMP/IFMBE</w:t>
            </w:r>
          </w:p>
        </w:tc>
        <w:tc>
          <w:tcPr>
            <w:tcW w:w="2040" w:type="dxa"/>
            <w:tcMar>
              <w:left w:w="105" w:type="dxa"/>
              <w:right w:w="105" w:type="dxa"/>
            </w:tcMar>
          </w:tcPr>
          <w:p w14:paraId="5C991918"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786487B4"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44D3C631" w14:textId="77777777" w:rsidTr="00A31B7F">
        <w:trPr>
          <w:trHeight w:val="300"/>
        </w:trPr>
        <w:tc>
          <w:tcPr>
            <w:tcW w:w="3270" w:type="dxa"/>
            <w:tcMar>
              <w:left w:w="105" w:type="dxa"/>
              <w:right w:w="105" w:type="dxa"/>
            </w:tcMar>
          </w:tcPr>
          <w:p w14:paraId="733CF584" w14:textId="77777777" w:rsidR="00D33CB9" w:rsidRPr="0086565B" w:rsidRDefault="00D33CB9" w:rsidP="00A31B7F">
            <w:pPr>
              <w:spacing w:line="360" w:lineRule="auto"/>
              <w:rPr>
                <w:rFonts w:eastAsia="Calibri" w:cs="Calibri"/>
                <w:b/>
                <w:bCs/>
                <w:color w:val="262626" w:themeColor="text1" w:themeTint="D9"/>
              </w:rPr>
            </w:pPr>
            <w:proofErr w:type="spellStart"/>
            <w:r w:rsidRPr="0086565B">
              <w:rPr>
                <w:rFonts w:cs="Calibri"/>
                <w:b/>
                <w:bCs/>
              </w:rPr>
              <w:t>A.Position</w:t>
            </w:r>
            <w:proofErr w:type="spellEnd"/>
            <w:r w:rsidRPr="0086565B">
              <w:rPr>
                <w:rFonts w:cs="Calibri"/>
                <w:b/>
                <w:bCs/>
              </w:rPr>
              <w:t xml:space="preserve"> in IUPESM/IOMP/IFMBE</w:t>
            </w:r>
          </w:p>
        </w:tc>
        <w:tc>
          <w:tcPr>
            <w:tcW w:w="2040" w:type="dxa"/>
            <w:tcMar>
              <w:left w:w="105" w:type="dxa"/>
              <w:right w:w="105" w:type="dxa"/>
            </w:tcMar>
          </w:tcPr>
          <w:p w14:paraId="04A3C6FD"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1A15791B" w14:textId="77777777" w:rsidR="00D33CB9" w:rsidRPr="0086565B" w:rsidRDefault="00D33CB9" w:rsidP="00A31B7F">
            <w:pPr>
              <w:spacing w:line="360" w:lineRule="auto"/>
              <w:rPr>
                <w:rFonts w:eastAsia="Calibri" w:cs="Calibri"/>
                <w:color w:val="262626" w:themeColor="text1" w:themeTint="D9"/>
              </w:rPr>
            </w:pPr>
            <w:r w:rsidRPr="0086565B">
              <w:rPr>
                <w:rFonts w:eastAsia="Calibri" w:cs="Calibri"/>
                <w:color w:val="262626" w:themeColor="text1" w:themeTint="D9"/>
              </w:rPr>
              <w:t>Please indicate the years/terms</w:t>
            </w:r>
          </w:p>
        </w:tc>
      </w:tr>
      <w:tr w:rsidR="00D33CB9" w:rsidRPr="0086565B" w14:paraId="347CEE7D" w14:textId="77777777" w:rsidTr="00A31B7F">
        <w:trPr>
          <w:trHeight w:val="300"/>
        </w:trPr>
        <w:tc>
          <w:tcPr>
            <w:tcW w:w="3270" w:type="dxa"/>
            <w:tcMar>
              <w:left w:w="105" w:type="dxa"/>
              <w:right w:w="105" w:type="dxa"/>
            </w:tcMar>
          </w:tcPr>
          <w:p w14:paraId="0B672749" w14:textId="77777777" w:rsidR="00D33CB9" w:rsidRPr="0086565B" w:rsidRDefault="00D33CB9" w:rsidP="00A31B7F">
            <w:pPr>
              <w:spacing w:line="276" w:lineRule="auto"/>
              <w:rPr>
                <w:rFonts w:eastAsia="Calibri" w:cs="Calibri"/>
                <w:color w:val="262626" w:themeColor="text1" w:themeTint="D9"/>
              </w:rPr>
            </w:pPr>
            <w:r w:rsidRPr="0086565B">
              <w:rPr>
                <w:rFonts w:eastAsia="Calibri" w:cs="Calibri"/>
                <w:color w:val="262626" w:themeColor="text1" w:themeTint="D9"/>
              </w:rPr>
              <w:t>IUPESM Officer</w:t>
            </w:r>
          </w:p>
        </w:tc>
        <w:tc>
          <w:tcPr>
            <w:tcW w:w="2040" w:type="dxa"/>
            <w:tcMar>
              <w:left w:w="105" w:type="dxa"/>
              <w:right w:w="105" w:type="dxa"/>
            </w:tcMar>
          </w:tcPr>
          <w:p w14:paraId="0F5ADB10"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2B92A97D"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1A684805" w14:textId="77777777" w:rsidTr="00A31B7F">
        <w:trPr>
          <w:trHeight w:val="300"/>
        </w:trPr>
        <w:tc>
          <w:tcPr>
            <w:tcW w:w="3270" w:type="dxa"/>
            <w:tcMar>
              <w:left w:w="105" w:type="dxa"/>
              <w:right w:w="105" w:type="dxa"/>
            </w:tcMar>
          </w:tcPr>
          <w:p w14:paraId="37D5EF3A" w14:textId="77777777" w:rsidR="00D33CB9" w:rsidRPr="0086565B" w:rsidRDefault="00D33CB9" w:rsidP="00A31B7F">
            <w:pPr>
              <w:spacing w:line="276" w:lineRule="auto"/>
              <w:rPr>
                <w:rFonts w:eastAsia="Calibri" w:cs="Calibri"/>
                <w:color w:val="262626" w:themeColor="text1" w:themeTint="D9"/>
              </w:rPr>
            </w:pPr>
            <w:r w:rsidRPr="0086565B">
              <w:rPr>
                <w:rFonts w:eastAsia="Calibri" w:cs="Calibri"/>
                <w:color w:val="262626" w:themeColor="text1" w:themeTint="D9"/>
              </w:rPr>
              <w:t>IUPESM Committee Chair</w:t>
            </w:r>
          </w:p>
        </w:tc>
        <w:tc>
          <w:tcPr>
            <w:tcW w:w="2040" w:type="dxa"/>
            <w:tcMar>
              <w:left w:w="105" w:type="dxa"/>
              <w:right w:w="105" w:type="dxa"/>
            </w:tcMar>
          </w:tcPr>
          <w:p w14:paraId="2547584B"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3D12EF04"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3311386B" w14:textId="77777777" w:rsidTr="00A31B7F">
        <w:trPr>
          <w:trHeight w:val="300"/>
        </w:trPr>
        <w:tc>
          <w:tcPr>
            <w:tcW w:w="3270" w:type="dxa"/>
            <w:tcMar>
              <w:left w:w="105" w:type="dxa"/>
              <w:right w:w="105" w:type="dxa"/>
            </w:tcMar>
          </w:tcPr>
          <w:p w14:paraId="2D9F99F2" w14:textId="77777777" w:rsidR="00D33CB9" w:rsidRPr="0086565B" w:rsidRDefault="00D33CB9" w:rsidP="00A31B7F">
            <w:pPr>
              <w:spacing w:line="276" w:lineRule="auto"/>
              <w:rPr>
                <w:rFonts w:eastAsia="Calibri" w:cs="Calibri"/>
                <w:color w:val="262626" w:themeColor="text1" w:themeTint="D9"/>
              </w:rPr>
            </w:pPr>
            <w:r w:rsidRPr="0086565B">
              <w:rPr>
                <w:rFonts w:eastAsia="Calibri" w:cs="Calibri"/>
                <w:color w:val="262626" w:themeColor="text1" w:themeTint="D9"/>
              </w:rPr>
              <w:t xml:space="preserve">IUPESM Administrative Council Member </w:t>
            </w:r>
          </w:p>
        </w:tc>
        <w:tc>
          <w:tcPr>
            <w:tcW w:w="2040" w:type="dxa"/>
            <w:tcMar>
              <w:left w:w="105" w:type="dxa"/>
              <w:right w:w="105" w:type="dxa"/>
            </w:tcMar>
          </w:tcPr>
          <w:p w14:paraId="5EE1A03F"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10CD67BB"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3A59E6F1" w14:textId="77777777" w:rsidTr="00A31B7F">
        <w:trPr>
          <w:trHeight w:val="300"/>
        </w:trPr>
        <w:tc>
          <w:tcPr>
            <w:tcW w:w="3270" w:type="dxa"/>
            <w:tcMar>
              <w:left w:w="105" w:type="dxa"/>
              <w:right w:w="105" w:type="dxa"/>
            </w:tcMar>
          </w:tcPr>
          <w:p w14:paraId="36AE1F4A" w14:textId="77777777" w:rsidR="00D33CB9" w:rsidRPr="0086565B" w:rsidRDefault="00D33CB9" w:rsidP="00A31B7F">
            <w:pPr>
              <w:spacing w:line="276" w:lineRule="auto"/>
              <w:rPr>
                <w:rFonts w:eastAsia="Calibri" w:cs="Calibri"/>
                <w:color w:val="262626" w:themeColor="text1" w:themeTint="D9"/>
              </w:rPr>
            </w:pPr>
            <w:r w:rsidRPr="0086565B">
              <w:rPr>
                <w:rFonts w:eastAsia="Calibri" w:cs="Calibri"/>
                <w:color w:val="262626" w:themeColor="text1" w:themeTint="D9"/>
              </w:rPr>
              <w:t xml:space="preserve">IUPESM Committee Member </w:t>
            </w:r>
          </w:p>
        </w:tc>
        <w:tc>
          <w:tcPr>
            <w:tcW w:w="2040" w:type="dxa"/>
            <w:tcMar>
              <w:left w:w="105" w:type="dxa"/>
              <w:right w:w="105" w:type="dxa"/>
            </w:tcMar>
          </w:tcPr>
          <w:p w14:paraId="50F3191F"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19179FCB"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4AEFEE7B" w14:textId="77777777" w:rsidTr="00A31B7F">
        <w:trPr>
          <w:trHeight w:val="300"/>
        </w:trPr>
        <w:tc>
          <w:tcPr>
            <w:tcW w:w="3270" w:type="dxa"/>
            <w:tcMar>
              <w:left w:w="105" w:type="dxa"/>
              <w:right w:w="105" w:type="dxa"/>
            </w:tcMar>
          </w:tcPr>
          <w:p w14:paraId="25FD8E3C" w14:textId="77777777" w:rsidR="00D33CB9" w:rsidRPr="0086565B" w:rsidRDefault="00D33CB9" w:rsidP="00A31B7F">
            <w:pPr>
              <w:spacing w:line="276" w:lineRule="auto"/>
              <w:rPr>
                <w:rFonts w:eastAsia="Calibri" w:cs="Calibri"/>
                <w:color w:val="262626" w:themeColor="text1" w:themeTint="D9"/>
              </w:rPr>
            </w:pPr>
            <w:r w:rsidRPr="0086565B">
              <w:rPr>
                <w:rFonts w:eastAsia="Calibri" w:cs="Calibri"/>
                <w:color w:val="262626" w:themeColor="text1" w:themeTint="D9"/>
              </w:rPr>
              <w:t>Editor of IUPESM Journal</w:t>
            </w:r>
          </w:p>
        </w:tc>
        <w:tc>
          <w:tcPr>
            <w:tcW w:w="2040" w:type="dxa"/>
            <w:tcMar>
              <w:left w:w="105" w:type="dxa"/>
              <w:right w:w="105" w:type="dxa"/>
            </w:tcMar>
          </w:tcPr>
          <w:p w14:paraId="0B464FBE"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236DEB7D"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031FAF8A" w14:textId="77777777" w:rsidTr="00A31B7F">
        <w:trPr>
          <w:trHeight w:val="300"/>
        </w:trPr>
        <w:tc>
          <w:tcPr>
            <w:tcW w:w="3270" w:type="dxa"/>
            <w:tcMar>
              <w:left w:w="105" w:type="dxa"/>
              <w:right w:w="105" w:type="dxa"/>
            </w:tcMar>
          </w:tcPr>
          <w:p w14:paraId="719CB6E1" w14:textId="77777777" w:rsidR="00D33CB9" w:rsidRPr="0086565B" w:rsidRDefault="00D33CB9" w:rsidP="00A31B7F">
            <w:pPr>
              <w:spacing w:line="276" w:lineRule="auto"/>
              <w:rPr>
                <w:rFonts w:eastAsia="Calibri" w:cs="Calibri"/>
                <w:color w:val="262626" w:themeColor="text1" w:themeTint="D9"/>
              </w:rPr>
            </w:pPr>
            <w:r w:rsidRPr="0086565B">
              <w:rPr>
                <w:rFonts w:eastAsia="Calibri" w:cs="Calibri"/>
                <w:color w:val="262626" w:themeColor="text1" w:themeTint="D9"/>
              </w:rPr>
              <w:t>Officer of IOMP or IFMBE</w:t>
            </w:r>
          </w:p>
        </w:tc>
        <w:tc>
          <w:tcPr>
            <w:tcW w:w="2040" w:type="dxa"/>
            <w:tcMar>
              <w:left w:w="105" w:type="dxa"/>
              <w:right w:w="105" w:type="dxa"/>
            </w:tcMar>
          </w:tcPr>
          <w:p w14:paraId="2420B98B"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167AE13D"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5ECD9A68" w14:textId="77777777" w:rsidTr="00A31B7F">
        <w:trPr>
          <w:trHeight w:val="300"/>
        </w:trPr>
        <w:tc>
          <w:tcPr>
            <w:tcW w:w="3270" w:type="dxa"/>
            <w:tcMar>
              <w:left w:w="105" w:type="dxa"/>
              <w:right w:w="105" w:type="dxa"/>
            </w:tcMar>
          </w:tcPr>
          <w:p w14:paraId="719DF475" w14:textId="77777777" w:rsidR="00D33CB9" w:rsidRPr="0086565B" w:rsidRDefault="00D33CB9" w:rsidP="00A31B7F">
            <w:pPr>
              <w:spacing w:line="276" w:lineRule="auto"/>
              <w:rPr>
                <w:rFonts w:eastAsia="Calibri" w:cs="Calibri"/>
                <w:color w:val="262626" w:themeColor="text1" w:themeTint="D9"/>
              </w:rPr>
            </w:pPr>
            <w:r w:rsidRPr="0086565B">
              <w:rPr>
                <w:rFonts w:eastAsia="Calibri" w:cs="Calibri"/>
                <w:color w:val="262626" w:themeColor="text1" w:themeTint="D9"/>
              </w:rPr>
              <w:t xml:space="preserve">Member of IOMP Executive Committee/ IFMBE Administrative Council </w:t>
            </w:r>
          </w:p>
        </w:tc>
        <w:tc>
          <w:tcPr>
            <w:tcW w:w="2040" w:type="dxa"/>
            <w:tcMar>
              <w:left w:w="105" w:type="dxa"/>
              <w:right w:w="105" w:type="dxa"/>
            </w:tcMar>
          </w:tcPr>
          <w:p w14:paraId="53B8169B"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58480AA7"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394A878A" w14:textId="77777777" w:rsidTr="00A31B7F">
        <w:trPr>
          <w:trHeight w:val="300"/>
        </w:trPr>
        <w:tc>
          <w:tcPr>
            <w:tcW w:w="3270" w:type="dxa"/>
            <w:tcMar>
              <w:left w:w="105" w:type="dxa"/>
              <w:right w:w="105" w:type="dxa"/>
            </w:tcMar>
          </w:tcPr>
          <w:p w14:paraId="10A97DA6" w14:textId="77777777" w:rsidR="00D33CB9" w:rsidRPr="0086565B" w:rsidRDefault="00D33CB9" w:rsidP="00A31B7F">
            <w:pPr>
              <w:spacing w:line="276" w:lineRule="auto"/>
              <w:rPr>
                <w:rFonts w:eastAsia="Calibri" w:cs="Calibri"/>
                <w:color w:val="262626" w:themeColor="text1" w:themeTint="D9"/>
              </w:rPr>
            </w:pPr>
            <w:r w:rsidRPr="0086565B">
              <w:rPr>
                <w:rFonts w:eastAsia="Calibri" w:cs="Calibri"/>
                <w:color w:val="262626" w:themeColor="text1" w:themeTint="D9"/>
              </w:rPr>
              <w:t xml:space="preserve">Editor of IOMP or IFMBE Journal/Newsletter </w:t>
            </w:r>
          </w:p>
        </w:tc>
        <w:tc>
          <w:tcPr>
            <w:tcW w:w="2040" w:type="dxa"/>
            <w:tcMar>
              <w:left w:w="105" w:type="dxa"/>
              <w:right w:w="105" w:type="dxa"/>
            </w:tcMar>
          </w:tcPr>
          <w:p w14:paraId="5145F211" w14:textId="77777777" w:rsidR="00D33CB9" w:rsidRPr="0086565B" w:rsidRDefault="00D33CB9" w:rsidP="00A31B7F">
            <w:pPr>
              <w:spacing w:line="360" w:lineRule="auto"/>
              <w:jc w:val="center"/>
              <w:rPr>
                <w:rFonts w:eastAsia="Calibri" w:cs="Calibri"/>
                <w:color w:val="262626" w:themeColor="text1" w:themeTint="D9"/>
              </w:rPr>
            </w:pPr>
          </w:p>
        </w:tc>
        <w:tc>
          <w:tcPr>
            <w:tcW w:w="3615" w:type="dxa"/>
            <w:tcMar>
              <w:left w:w="105" w:type="dxa"/>
              <w:right w:w="105" w:type="dxa"/>
            </w:tcMar>
          </w:tcPr>
          <w:p w14:paraId="036448D3" w14:textId="77777777" w:rsidR="00D33CB9" w:rsidRPr="0086565B" w:rsidRDefault="00D33CB9" w:rsidP="00A31B7F">
            <w:pPr>
              <w:spacing w:line="360" w:lineRule="auto"/>
              <w:rPr>
                <w:rFonts w:eastAsia="Calibri" w:cs="Calibri"/>
                <w:color w:val="262626" w:themeColor="text1" w:themeTint="D9"/>
              </w:rPr>
            </w:pPr>
          </w:p>
        </w:tc>
      </w:tr>
      <w:tr w:rsidR="00D33CB9" w:rsidRPr="0086565B" w14:paraId="6C5BE1B0" w14:textId="77777777" w:rsidTr="00A31B7F">
        <w:trPr>
          <w:trHeight w:val="300"/>
        </w:trPr>
        <w:tc>
          <w:tcPr>
            <w:tcW w:w="3270" w:type="dxa"/>
            <w:tcMar>
              <w:left w:w="105" w:type="dxa"/>
              <w:right w:w="105" w:type="dxa"/>
            </w:tcMar>
          </w:tcPr>
          <w:p w14:paraId="7B3E9E82" w14:textId="77777777" w:rsidR="00D33CB9" w:rsidRPr="0086565B" w:rsidRDefault="00D33CB9" w:rsidP="00A31B7F">
            <w:pPr>
              <w:spacing w:line="276" w:lineRule="auto"/>
              <w:rPr>
                <w:rFonts w:eastAsia="Calibri" w:cs="Calibri"/>
                <w:color w:val="222222"/>
              </w:rPr>
            </w:pPr>
            <w:r w:rsidRPr="0086565B">
              <w:rPr>
                <w:rFonts w:eastAsia="Calibri" w:cs="Calibri"/>
                <w:color w:val="222222"/>
              </w:rPr>
              <w:t xml:space="preserve">Other editorial activities such as associate/ deputy editor, and member of the editorial board of a relevant IUPESM, IOMP or IFMBE Journal </w:t>
            </w:r>
          </w:p>
        </w:tc>
        <w:tc>
          <w:tcPr>
            <w:tcW w:w="2040" w:type="dxa"/>
            <w:tcMar>
              <w:left w:w="105" w:type="dxa"/>
              <w:right w:w="105" w:type="dxa"/>
            </w:tcMar>
          </w:tcPr>
          <w:p w14:paraId="2C53D837" w14:textId="77777777" w:rsidR="00D33CB9" w:rsidRPr="0086565B" w:rsidRDefault="00D33CB9" w:rsidP="00A31B7F">
            <w:pPr>
              <w:spacing w:line="276" w:lineRule="auto"/>
              <w:jc w:val="center"/>
              <w:rPr>
                <w:rFonts w:eastAsia="Calibri" w:cs="Calibri"/>
                <w:color w:val="262626" w:themeColor="text1" w:themeTint="D9"/>
              </w:rPr>
            </w:pPr>
          </w:p>
        </w:tc>
        <w:tc>
          <w:tcPr>
            <w:tcW w:w="3615" w:type="dxa"/>
            <w:tcMar>
              <w:left w:w="105" w:type="dxa"/>
              <w:right w:w="105" w:type="dxa"/>
            </w:tcMar>
          </w:tcPr>
          <w:p w14:paraId="279A7A8B" w14:textId="77777777" w:rsidR="00D33CB9" w:rsidRPr="0086565B" w:rsidRDefault="00D33CB9" w:rsidP="00A31B7F">
            <w:pPr>
              <w:spacing w:line="276" w:lineRule="auto"/>
              <w:rPr>
                <w:rFonts w:eastAsia="Calibri" w:cs="Calibri"/>
                <w:color w:val="262626" w:themeColor="text1" w:themeTint="D9"/>
              </w:rPr>
            </w:pPr>
          </w:p>
        </w:tc>
      </w:tr>
      <w:tr w:rsidR="00D33CB9" w:rsidRPr="0086565B" w14:paraId="38A182E2" w14:textId="77777777" w:rsidTr="00A31B7F">
        <w:trPr>
          <w:trHeight w:val="300"/>
        </w:trPr>
        <w:tc>
          <w:tcPr>
            <w:tcW w:w="3270" w:type="dxa"/>
            <w:tcMar>
              <w:left w:w="105" w:type="dxa"/>
              <w:right w:w="105" w:type="dxa"/>
            </w:tcMar>
          </w:tcPr>
          <w:p w14:paraId="1BEE09D0" w14:textId="77777777" w:rsidR="00D33CB9" w:rsidRPr="0086565B" w:rsidRDefault="00D33CB9" w:rsidP="00A31B7F">
            <w:pPr>
              <w:spacing w:after="160" w:line="276" w:lineRule="auto"/>
              <w:rPr>
                <w:rFonts w:eastAsia="Calibri" w:cs="Calibri"/>
                <w:color w:val="222222"/>
              </w:rPr>
            </w:pPr>
            <w:r w:rsidRPr="0086565B">
              <w:rPr>
                <w:rFonts w:eastAsia="Calibri" w:cs="Calibri"/>
                <w:b/>
                <w:bCs/>
                <w:color w:val="222222"/>
              </w:rPr>
              <w:t>B. Activities related to IUPESM World Congress</w:t>
            </w:r>
            <w:r w:rsidRPr="0086565B">
              <w:rPr>
                <w:rFonts w:eastAsia="Calibri" w:cs="Calibri"/>
                <w:color w:val="222222"/>
              </w:rPr>
              <w:t xml:space="preserve"> </w:t>
            </w:r>
          </w:p>
        </w:tc>
        <w:tc>
          <w:tcPr>
            <w:tcW w:w="2040" w:type="dxa"/>
            <w:tcMar>
              <w:left w:w="105" w:type="dxa"/>
              <w:right w:w="105" w:type="dxa"/>
            </w:tcMar>
          </w:tcPr>
          <w:p w14:paraId="15FB2132" w14:textId="77777777" w:rsidR="00D33CB9" w:rsidRPr="0086565B" w:rsidRDefault="00D33CB9" w:rsidP="00A31B7F">
            <w:pPr>
              <w:spacing w:line="276" w:lineRule="auto"/>
              <w:jc w:val="center"/>
              <w:rPr>
                <w:rFonts w:eastAsia="Calibri" w:cs="Calibri"/>
                <w:color w:val="262626" w:themeColor="text1" w:themeTint="D9"/>
              </w:rPr>
            </w:pPr>
          </w:p>
        </w:tc>
        <w:tc>
          <w:tcPr>
            <w:tcW w:w="3615" w:type="dxa"/>
            <w:tcMar>
              <w:left w:w="105" w:type="dxa"/>
              <w:right w:w="105" w:type="dxa"/>
            </w:tcMar>
          </w:tcPr>
          <w:p w14:paraId="5E352A38" w14:textId="77777777" w:rsidR="00D33CB9" w:rsidRPr="0086565B" w:rsidRDefault="00D33CB9" w:rsidP="00A31B7F">
            <w:pPr>
              <w:spacing w:line="276" w:lineRule="auto"/>
              <w:rPr>
                <w:rFonts w:eastAsia="Calibri" w:cs="Calibri"/>
                <w:color w:val="262626" w:themeColor="text1" w:themeTint="D9"/>
              </w:rPr>
            </w:pPr>
            <w:r w:rsidRPr="0086565B">
              <w:rPr>
                <w:rFonts w:eastAsia="Calibri" w:cs="Calibri"/>
                <w:color w:val="262626" w:themeColor="text1" w:themeTint="D9"/>
              </w:rPr>
              <w:t>Please indicate the years</w:t>
            </w:r>
          </w:p>
        </w:tc>
      </w:tr>
      <w:tr w:rsidR="00D33CB9" w:rsidRPr="0086565B" w14:paraId="4ABF275A" w14:textId="77777777" w:rsidTr="00A31B7F">
        <w:trPr>
          <w:trHeight w:val="300"/>
        </w:trPr>
        <w:tc>
          <w:tcPr>
            <w:tcW w:w="3270" w:type="dxa"/>
            <w:tcMar>
              <w:left w:w="105" w:type="dxa"/>
              <w:right w:w="105" w:type="dxa"/>
            </w:tcMar>
          </w:tcPr>
          <w:p w14:paraId="2726D818" w14:textId="77777777" w:rsidR="00D33CB9" w:rsidRPr="0086565B" w:rsidRDefault="00D33CB9" w:rsidP="00A31B7F">
            <w:pPr>
              <w:spacing w:after="160" w:line="276" w:lineRule="auto"/>
              <w:rPr>
                <w:rFonts w:eastAsia="Calibri" w:cs="Calibri"/>
                <w:color w:val="222222"/>
              </w:rPr>
            </w:pPr>
            <w:r w:rsidRPr="0086565B">
              <w:rPr>
                <w:rFonts w:eastAsia="Calibri" w:cs="Calibri"/>
                <w:color w:val="222222"/>
              </w:rPr>
              <w:t>President, Co-President, Scientific Committee Chair</w:t>
            </w:r>
          </w:p>
        </w:tc>
        <w:tc>
          <w:tcPr>
            <w:tcW w:w="2040" w:type="dxa"/>
            <w:tcMar>
              <w:left w:w="105" w:type="dxa"/>
              <w:right w:w="105" w:type="dxa"/>
            </w:tcMar>
          </w:tcPr>
          <w:p w14:paraId="183CC8D8" w14:textId="77777777" w:rsidR="00D33CB9" w:rsidRPr="0086565B" w:rsidRDefault="00D33CB9" w:rsidP="00A31B7F">
            <w:pPr>
              <w:spacing w:after="160" w:line="276" w:lineRule="auto"/>
              <w:jc w:val="center"/>
              <w:rPr>
                <w:rFonts w:eastAsia="Calibri" w:cs="Calibri"/>
                <w:color w:val="222222"/>
              </w:rPr>
            </w:pPr>
          </w:p>
        </w:tc>
        <w:tc>
          <w:tcPr>
            <w:tcW w:w="3615" w:type="dxa"/>
            <w:tcMar>
              <w:left w:w="105" w:type="dxa"/>
              <w:right w:w="105" w:type="dxa"/>
            </w:tcMar>
          </w:tcPr>
          <w:p w14:paraId="6EF1BBD1" w14:textId="77777777" w:rsidR="00D33CB9" w:rsidRPr="0086565B" w:rsidRDefault="00D33CB9" w:rsidP="00A31B7F">
            <w:pPr>
              <w:spacing w:line="276" w:lineRule="auto"/>
              <w:rPr>
                <w:rFonts w:eastAsia="Calibri" w:cs="Calibri"/>
                <w:color w:val="262626" w:themeColor="text1" w:themeTint="D9"/>
              </w:rPr>
            </w:pPr>
          </w:p>
        </w:tc>
      </w:tr>
      <w:tr w:rsidR="00D33CB9" w:rsidRPr="0086565B" w14:paraId="0177AAE9" w14:textId="77777777" w:rsidTr="00A31B7F">
        <w:trPr>
          <w:trHeight w:val="300"/>
        </w:trPr>
        <w:tc>
          <w:tcPr>
            <w:tcW w:w="3270" w:type="dxa"/>
            <w:tcMar>
              <w:left w:w="105" w:type="dxa"/>
              <w:right w:w="105" w:type="dxa"/>
            </w:tcMar>
          </w:tcPr>
          <w:p w14:paraId="22558D3A" w14:textId="77777777" w:rsidR="00D33CB9" w:rsidRPr="0086565B" w:rsidRDefault="00D33CB9" w:rsidP="00A31B7F">
            <w:pPr>
              <w:spacing w:after="160" w:line="276" w:lineRule="auto"/>
              <w:rPr>
                <w:rFonts w:eastAsia="Calibri" w:cs="Calibri"/>
                <w:color w:val="222222"/>
              </w:rPr>
            </w:pPr>
            <w:r w:rsidRPr="0086565B">
              <w:rPr>
                <w:rFonts w:eastAsia="Calibri" w:cs="Calibri"/>
                <w:color w:val="222222"/>
              </w:rPr>
              <w:t>Organizing committee per World Congress</w:t>
            </w:r>
          </w:p>
        </w:tc>
        <w:tc>
          <w:tcPr>
            <w:tcW w:w="2040" w:type="dxa"/>
            <w:tcMar>
              <w:left w:w="105" w:type="dxa"/>
              <w:right w:w="105" w:type="dxa"/>
            </w:tcMar>
          </w:tcPr>
          <w:p w14:paraId="4717A244" w14:textId="77777777" w:rsidR="00D33CB9" w:rsidRPr="0086565B" w:rsidRDefault="00D33CB9" w:rsidP="00A31B7F">
            <w:pPr>
              <w:spacing w:after="160" w:line="276" w:lineRule="auto"/>
              <w:jc w:val="center"/>
              <w:rPr>
                <w:rFonts w:eastAsia="Calibri" w:cs="Calibri"/>
                <w:color w:val="222222"/>
              </w:rPr>
            </w:pPr>
          </w:p>
        </w:tc>
        <w:tc>
          <w:tcPr>
            <w:tcW w:w="3615" w:type="dxa"/>
            <w:tcMar>
              <w:left w:w="105" w:type="dxa"/>
              <w:right w:w="105" w:type="dxa"/>
            </w:tcMar>
          </w:tcPr>
          <w:p w14:paraId="70B8ED62" w14:textId="77777777" w:rsidR="00D33CB9" w:rsidRPr="0086565B" w:rsidRDefault="00D33CB9" w:rsidP="00A31B7F">
            <w:pPr>
              <w:spacing w:line="276" w:lineRule="auto"/>
              <w:rPr>
                <w:rFonts w:eastAsia="Calibri" w:cs="Calibri"/>
                <w:color w:val="262626" w:themeColor="text1" w:themeTint="D9"/>
              </w:rPr>
            </w:pPr>
          </w:p>
        </w:tc>
      </w:tr>
      <w:tr w:rsidR="00D33CB9" w:rsidRPr="0086565B" w14:paraId="02B240DE" w14:textId="77777777" w:rsidTr="00A31B7F">
        <w:trPr>
          <w:trHeight w:val="300"/>
        </w:trPr>
        <w:tc>
          <w:tcPr>
            <w:tcW w:w="3270" w:type="dxa"/>
            <w:tcMar>
              <w:left w:w="105" w:type="dxa"/>
              <w:right w:w="105" w:type="dxa"/>
            </w:tcMar>
          </w:tcPr>
          <w:p w14:paraId="66E46C1B" w14:textId="2E137666" w:rsidR="00D33CB9" w:rsidRPr="0086565B" w:rsidRDefault="00D33CB9" w:rsidP="00A31B7F">
            <w:pPr>
              <w:spacing w:after="160" w:line="276" w:lineRule="auto"/>
              <w:rPr>
                <w:rFonts w:eastAsia="Calibri" w:cs="Calibri"/>
                <w:color w:val="222222"/>
              </w:rPr>
            </w:pPr>
            <w:r w:rsidRPr="0086565B">
              <w:rPr>
                <w:rFonts w:eastAsia="Calibri" w:cs="Calibri"/>
                <w:color w:val="222222"/>
              </w:rPr>
              <w:t xml:space="preserve">Theme </w:t>
            </w:r>
            <w:r w:rsidR="00E14FB5" w:rsidRPr="0086565B">
              <w:rPr>
                <w:rFonts w:eastAsia="Calibri" w:cs="Calibri"/>
                <w:color w:val="222222"/>
              </w:rPr>
              <w:t>C</w:t>
            </w:r>
            <w:r w:rsidRPr="0086565B">
              <w:rPr>
                <w:rFonts w:eastAsia="Calibri" w:cs="Calibri"/>
                <w:color w:val="222222"/>
              </w:rPr>
              <w:t>hair/Track Chair, per World Congress</w:t>
            </w:r>
          </w:p>
        </w:tc>
        <w:tc>
          <w:tcPr>
            <w:tcW w:w="2040" w:type="dxa"/>
            <w:tcMar>
              <w:left w:w="105" w:type="dxa"/>
              <w:right w:w="105" w:type="dxa"/>
            </w:tcMar>
          </w:tcPr>
          <w:p w14:paraId="6414423E" w14:textId="77777777" w:rsidR="00D33CB9" w:rsidRPr="0086565B" w:rsidRDefault="00D33CB9" w:rsidP="00A31B7F">
            <w:pPr>
              <w:spacing w:after="160" w:line="276" w:lineRule="auto"/>
              <w:jc w:val="center"/>
              <w:rPr>
                <w:rFonts w:eastAsia="Calibri" w:cs="Calibri"/>
                <w:color w:val="222222"/>
              </w:rPr>
            </w:pPr>
          </w:p>
        </w:tc>
        <w:tc>
          <w:tcPr>
            <w:tcW w:w="3615" w:type="dxa"/>
            <w:tcMar>
              <w:left w:w="105" w:type="dxa"/>
              <w:right w:w="105" w:type="dxa"/>
            </w:tcMar>
          </w:tcPr>
          <w:p w14:paraId="783E222E" w14:textId="77777777" w:rsidR="00D33CB9" w:rsidRPr="0086565B" w:rsidRDefault="00D33CB9" w:rsidP="00A31B7F">
            <w:pPr>
              <w:spacing w:line="276" w:lineRule="auto"/>
              <w:rPr>
                <w:rFonts w:eastAsia="Calibri" w:cs="Calibri"/>
                <w:color w:val="262626" w:themeColor="text1" w:themeTint="D9"/>
              </w:rPr>
            </w:pPr>
          </w:p>
        </w:tc>
      </w:tr>
      <w:tr w:rsidR="00D33CB9" w:rsidRPr="0086565B" w14:paraId="007E1DD3" w14:textId="77777777" w:rsidTr="00A31B7F">
        <w:trPr>
          <w:trHeight w:val="300"/>
        </w:trPr>
        <w:tc>
          <w:tcPr>
            <w:tcW w:w="3270" w:type="dxa"/>
            <w:tcMar>
              <w:left w:w="105" w:type="dxa"/>
              <w:right w:w="105" w:type="dxa"/>
            </w:tcMar>
          </w:tcPr>
          <w:p w14:paraId="0B6F2565" w14:textId="77777777" w:rsidR="00D33CB9" w:rsidRPr="0086565B" w:rsidRDefault="00D33CB9" w:rsidP="00A31B7F">
            <w:pPr>
              <w:spacing w:after="160" w:line="276" w:lineRule="auto"/>
              <w:rPr>
                <w:rFonts w:eastAsia="Calibri" w:cs="Calibri"/>
                <w:color w:val="222222"/>
              </w:rPr>
            </w:pPr>
            <w:r w:rsidRPr="0086565B">
              <w:rPr>
                <w:rFonts w:eastAsia="Calibri" w:cs="Calibri"/>
                <w:color w:val="222222"/>
              </w:rPr>
              <w:t>Invited Speaker, per World Congress</w:t>
            </w:r>
          </w:p>
        </w:tc>
        <w:tc>
          <w:tcPr>
            <w:tcW w:w="2040" w:type="dxa"/>
            <w:tcMar>
              <w:left w:w="105" w:type="dxa"/>
              <w:right w:w="105" w:type="dxa"/>
            </w:tcMar>
          </w:tcPr>
          <w:p w14:paraId="41FA55A1" w14:textId="77777777" w:rsidR="00D33CB9" w:rsidRPr="0086565B" w:rsidRDefault="00D33CB9" w:rsidP="00A31B7F">
            <w:pPr>
              <w:spacing w:after="160" w:line="276" w:lineRule="auto"/>
              <w:jc w:val="center"/>
              <w:rPr>
                <w:rFonts w:eastAsia="Calibri" w:cs="Calibri"/>
                <w:color w:val="222222"/>
              </w:rPr>
            </w:pPr>
          </w:p>
        </w:tc>
        <w:tc>
          <w:tcPr>
            <w:tcW w:w="3615" w:type="dxa"/>
            <w:tcMar>
              <w:left w:w="105" w:type="dxa"/>
              <w:right w:w="105" w:type="dxa"/>
            </w:tcMar>
          </w:tcPr>
          <w:p w14:paraId="3BB3EC54" w14:textId="77777777" w:rsidR="00D33CB9" w:rsidRPr="0086565B" w:rsidRDefault="00D33CB9" w:rsidP="00A31B7F">
            <w:pPr>
              <w:spacing w:line="276" w:lineRule="auto"/>
              <w:rPr>
                <w:rFonts w:eastAsia="Calibri" w:cs="Calibri"/>
                <w:color w:val="262626" w:themeColor="text1" w:themeTint="D9"/>
              </w:rPr>
            </w:pPr>
          </w:p>
        </w:tc>
      </w:tr>
      <w:tr w:rsidR="00D33CB9" w:rsidRPr="0086565B" w14:paraId="07E5118E" w14:textId="77777777" w:rsidTr="00A31B7F">
        <w:trPr>
          <w:trHeight w:val="300"/>
        </w:trPr>
        <w:tc>
          <w:tcPr>
            <w:tcW w:w="3270" w:type="dxa"/>
            <w:tcMar>
              <w:left w:w="105" w:type="dxa"/>
              <w:right w:w="105" w:type="dxa"/>
            </w:tcMar>
          </w:tcPr>
          <w:p w14:paraId="014AC9D3" w14:textId="77777777" w:rsidR="00D33CB9" w:rsidRPr="0086565B" w:rsidRDefault="00D33CB9" w:rsidP="00A31B7F">
            <w:pPr>
              <w:spacing w:after="160" w:line="276" w:lineRule="auto"/>
              <w:rPr>
                <w:rFonts w:eastAsia="Calibri" w:cs="Calibri"/>
                <w:color w:val="222222"/>
              </w:rPr>
            </w:pPr>
            <w:r w:rsidRPr="0086565B">
              <w:rPr>
                <w:rFonts w:eastAsia="Calibri" w:cs="Calibri"/>
                <w:color w:val="222222"/>
              </w:rPr>
              <w:lastRenderedPageBreak/>
              <w:t>Session Chair, per World Congress</w:t>
            </w:r>
          </w:p>
        </w:tc>
        <w:tc>
          <w:tcPr>
            <w:tcW w:w="2040" w:type="dxa"/>
            <w:tcMar>
              <w:left w:w="105" w:type="dxa"/>
              <w:right w:w="105" w:type="dxa"/>
            </w:tcMar>
          </w:tcPr>
          <w:p w14:paraId="2D2D5089" w14:textId="77777777" w:rsidR="00D33CB9" w:rsidRPr="0086565B" w:rsidRDefault="00D33CB9" w:rsidP="00A31B7F">
            <w:pPr>
              <w:spacing w:after="160" w:line="276" w:lineRule="auto"/>
              <w:jc w:val="center"/>
              <w:rPr>
                <w:rFonts w:eastAsia="Calibri" w:cs="Calibri"/>
                <w:color w:val="222222"/>
              </w:rPr>
            </w:pPr>
          </w:p>
        </w:tc>
        <w:tc>
          <w:tcPr>
            <w:tcW w:w="3615" w:type="dxa"/>
            <w:tcMar>
              <w:left w:w="105" w:type="dxa"/>
              <w:right w:w="105" w:type="dxa"/>
            </w:tcMar>
          </w:tcPr>
          <w:p w14:paraId="3E77758A" w14:textId="77777777" w:rsidR="00D33CB9" w:rsidRPr="0086565B" w:rsidRDefault="00D33CB9" w:rsidP="00A31B7F">
            <w:pPr>
              <w:spacing w:after="160" w:line="276" w:lineRule="auto"/>
              <w:rPr>
                <w:rFonts w:eastAsia="Calibri" w:cs="Calibri"/>
                <w:color w:val="222222"/>
              </w:rPr>
            </w:pPr>
          </w:p>
        </w:tc>
      </w:tr>
      <w:tr w:rsidR="00D33CB9" w:rsidRPr="0086565B" w14:paraId="61D9DC80" w14:textId="77777777" w:rsidTr="00A31B7F">
        <w:trPr>
          <w:trHeight w:val="300"/>
        </w:trPr>
        <w:tc>
          <w:tcPr>
            <w:tcW w:w="3270" w:type="dxa"/>
            <w:tcMar>
              <w:left w:w="105" w:type="dxa"/>
              <w:right w:w="105" w:type="dxa"/>
            </w:tcMar>
          </w:tcPr>
          <w:p w14:paraId="79DF2B48" w14:textId="77777777" w:rsidR="00D33CB9" w:rsidRPr="0086565B" w:rsidRDefault="00D33CB9" w:rsidP="00A31B7F">
            <w:pPr>
              <w:spacing w:line="276" w:lineRule="auto"/>
              <w:rPr>
                <w:rFonts w:eastAsia="Calibri" w:cs="Calibri"/>
                <w:b/>
                <w:bCs/>
                <w:color w:val="222222"/>
              </w:rPr>
            </w:pPr>
            <w:r w:rsidRPr="0086565B">
              <w:rPr>
                <w:rFonts w:eastAsia="Calibri" w:cs="Calibri"/>
                <w:b/>
                <w:bCs/>
                <w:color w:val="222222"/>
              </w:rPr>
              <w:t>C. Contributions to field</w:t>
            </w:r>
          </w:p>
        </w:tc>
        <w:tc>
          <w:tcPr>
            <w:tcW w:w="2040" w:type="dxa"/>
            <w:tcMar>
              <w:left w:w="105" w:type="dxa"/>
              <w:right w:w="105" w:type="dxa"/>
            </w:tcMar>
          </w:tcPr>
          <w:p w14:paraId="018C59ED" w14:textId="77777777" w:rsidR="00D33CB9" w:rsidRPr="0086565B" w:rsidRDefault="00D33CB9" w:rsidP="00A31B7F">
            <w:pPr>
              <w:spacing w:line="276" w:lineRule="auto"/>
              <w:rPr>
                <w:rFonts w:eastAsia="Calibri" w:cs="Calibri"/>
                <w:color w:val="262626" w:themeColor="text1" w:themeTint="D9"/>
              </w:rPr>
            </w:pPr>
          </w:p>
        </w:tc>
        <w:tc>
          <w:tcPr>
            <w:tcW w:w="3615" w:type="dxa"/>
            <w:tcMar>
              <w:left w:w="105" w:type="dxa"/>
              <w:right w:w="105" w:type="dxa"/>
            </w:tcMar>
          </w:tcPr>
          <w:p w14:paraId="00629AD0" w14:textId="77777777" w:rsidR="00D33CB9" w:rsidRPr="0086565B" w:rsidRDefault="00D33CB9" w:rsidP="00A31B7F">
            <w:pPr>
              <w:spacing w:line="276" w:lineRule="auto"/>
              <w:rPr>
                <w:rFonts w:eastAsia="Calibri" w:cs="Calibri"/>
                <w:color w:val="262626" w:themeColor="text1" w:themeTint="D9"/>
              </w:rPr>
            </w:pPr>
          </w:p>
        </w:tc>
      </w:tr>
      <w:tr w:rsidR="00D33CB9" w:rsidRPr="0086565B" w14:paraId="440E9CAC" w14:textId="77777777" w:rsidTr="00A31B7F">
        <w:trPr>
          <w:trHeight w:val="300"/>
        </w:trPr>
        <w:tc>
          <w:tcPr>
            <w:tcW w:w="3270" w:type="dxa"/>
            <w:tcMar>
              <w:left w:w="105" w:type="dxa"/>
              <w:right w:w="105" w:type="dxa"/>
            </w:tcMar>
          </w:tcPr>
          <w:p w14:paraId="7DED1604" w14:textId="77777777" w:rsidR="00D33CB9" w:rsidRPr="0086565B" w:rsidRDefault="00D33CB9" w:rsidP="00A31B7F">
            <w:pPr>
              <w:spacing w:after="160" w:line="276" w:lineRule="auto"/>
              <w:rPr>
                <w:rFonts w:eastAsia="Calibri" w:cs="Calibri"/>
                <w:color w:val="222222"/>
              </w:rPr>
            </w:pPr>
            <w:r w:rsidRPr="0086565B">
              <w:rPr>
                <w:rFonts w:eastAsia="Calibri" w:cs="Calibri"/>
                <w:color w:val="222222"/>
              </w:rPr>
              <w:t>Author/Co-Author of a relevant textbook in the field of medical physics or biomedical engineering</w:t>
            </w:r>
          </w:p>
        </w:tc>
        <w:tc>
          <w:tcPr>
            <w:tcW w:w="2040" w:type="dxa"/>
            <w:tcMar>
              <w:left w:w="105" w:type="dxa"/>
              <w:right w:w="105" w:type="dxa"/>
            </w:tcMar>
          </w:tcPr>
          <w:p w14:paraId="0B728108" w14:textId="77777777" w:rsidR="00D33CB9" w:rsidRPr="0086565B" w:rsidRDefault="00D33CB9" w:rsidP="00A31B7F">
            <w:pPr>
              <w:spacing w:after="160" w:line="276" w:lineRule="auto"/>
              <w:jc w:val="center"/>
              <w:rPr>
                <w:rFonts w:eastAsia="Calibri" w:cs="Calibri"/>
                <w:color w:val="222222"/>
              </w:rPr>
            </w:pPr>
          </w:p>
        </w:tc>
        <w:tc>
          <w:tcPr>
            <w:tcW w:w="3615" w:type="dxa"/>
            <w:tcMar>
              <w:left w:w="105" w:type="dxa"/>
              <w:right w:w="105" w:type="dxa"/>
            </w:tcMar>
          </w:tcPr>
          <w:p w14:paraId="42CCC0D6" w14:textId="77777777" w:rsidR="00D33CB9" w:rsidRPr="0086565B" w:rsidRDefault="00D33CB9" w:rsidP="00A31B7F">
            <w:pPr>
              <w:spacing w:after="160" w:line="276" w:lineRule="auto"/>
              <w:rPr>
                <w:rFonts w:eastAsia="Calibri" w:cs="Calibri"/>
                <w:color w:val="222222"/>
              </w:rPr>
            </w:pPr>
          </w:p>
        </w:tc>
      </w:tr>
      <w:tr w:rsidR="00D33CB9" w:rsidRPr="0086565B" w14:paraId="2575ABA8" w14:textId="77777777" w:rsidTr="00A31B7F">
        <w:trPr>
          <w:trHeight w:val="300"/>
        </w:trPr>
        <w:tc>
          <w:tcPr>
            <w:tcW w:w="3270" w:type="dxa"/>
            <w:tcMar>
              <w:left w:w="105" w:type="dxa"/>
              <w:right w:w="105" w:type="dxa"/>
            </w:tcMar>
          </w:tcPr>
          <w:p w14:paraId="7F9D3E88" w14:textId="77777777" w:rsidR="00D33CB9" w:rsidRPr="0086565B" w:rsidRDefault="00D33CB9" w:rsidP="00A31B7F">
            <w:pPr>
              <w:spacing w:after="160" w:line="276" w:lineRule="auto"/>
              <w:rPr>
                <w:rFonts w:eastAsia="Calibri" w:cs="Calibri"/>
                <w:color w:val="222222"/>
              </w:rPr>
            </w:pPr>
            <w:r w:rsidRPr="0086565B">
              <w:rPr>
                <w:rFonts w:eastAsia="Calibri" w:cs="Calibri"/>
                <w:color w:val="222222"/>
              </w:rPr>
              <w:t>Significant contributions to the field and/or profession of medical physics and biomedical engineering</w:t>
            </w:r>
          </w:p>
        </w:tc>
        <w:tc>
          <w:tcPr>
            <w:tcW w:w="2040" w:type="dxa"/>
            <w:tcMar>
              <w:left w:w="105" w:type="dxa"/>
              <w:right w:w="105" w:type="dxa"/>
            </w:tcMar>
          </w:tcPr>
          <w:p w14:paraId="4E74F59F" w14:textId="77777777" w:rsidR="00D33CB9" w:rsidRPr="0086565B" w:rsidRDefault="00D33CB9" w:rsidP="00A31B7F">
            <w:pPr>
              <w:spacing w:after="160" w:line="276" w:lineRule="auto"/>
              <w:jc w:val="center"/>
              <w:rPr>
                <w:rFonts w:eastAsia="Calibri" w:cs="Calibri"/>
                <w:color w:val="222222"/>
              </w:rPr>
            </w:pPr>
          </w:p>
        </w:tc>
        <w:tc>
          <w:tcPr>
            <w:tcW w:w="3615" w:type="dxa"/>
            <w:tcMar>
              <w:left w:w="105" w:type="dxa"/>
              <w:right w:w="105" w:type="dxa"/>
            </w:tcMar>
          </w:tcPr>
          <w:p w14:paraId="77FFA54E" w14:textId="77777777" w:rsidR="00D33CB9" w:rsidRPr="0086565B" w:rsidRDefault="00D33CB9" w:rsidP="00A31B7F">
            <w:pPr>
              <w:spacing w:after="160" w:line="276" w:lineRule="auto"/>
              <w:rPr>
                <w:rFonts w:eastAsia="Calibri" w:cs="Calibri"/>
                <w:color w:val="222222"/>
              </w:rPr>
            </w:pPr>
          </w:p>
        </w:tc>
      </w:tr>
    </w:tbl>
    <w:p w14:paraId="2E470B7F" w14:textId="77777777" w:rsidR="00D33CB9" w:rsidRPr="0086565B" w:rsidRDefault="00D33CB9" w:rsidP="00D33CB9">
      <w:pPr>
        <w:spacing w:line="276" w:lineRule="auto"/>
        <w:rPr>
          <w:rFonts w:cs="Calibri"/>
        </w:rPr>
      </w:pPr>
    </w:p>
    <w:p w14:paraId="7690DB34" w14:textId="77777777" w:rsidR="00D33CB9" w:rsidRPr="0086565B" w:rsidRDefault="00D33CB9" w:rsidP="00D33CB9">
      <w:pPr>
        <w:spacing w:line="276" w:lineRule="auto"/>
        <w:ind w:left="426"/>
        <w:rPr>
          <w:rFonts w:cs="Calibri"/>
        </w:rPr>
      </w:pPr>
      <w:r w:rsidRPr="0086565B">
        <w:rPr>
          <w:rFonts w:cs="Calibri"/>
        </w:rPr>
        <w:t xml:space="preserve">Please forward the nomination documents by April 2, 2025, to the Awards Committee  at </w:t>
      </w:r>
      <w:hyperlink r:id="rId4" w:history="1">
        <w:r w:rsidRPr="0086565B">
          <w:rPr>
            <w:rStyle w:val="Hyperlink"/>
            <w:rFonts w:cs="Calibri"/>
          </w:rPr>
          <w:t>awards@iupesm.org</w:t>
        </w:r>
      </w:hyperlink>
      <w:r w:rsidRPr="0086565B">
        <w:rPr>
          <w:rFonts w:cs="Calibri"/>
        </w:rPr>
        <w:t xml:space="preserve"> </w:t>
      </w:r>
    </w:p>
    <w:p w14:paraId="5247252B" w14:textId="77777777" w:rsidR="00D33CB9" w:rsidRPr="0086565B" w:rsidRDefault="00D33CB9"/>
    <w:sectPr w:rsidR="00D33CB9" w:rsidRPr="00865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B9"/>
    <w:rsid w:val="00105481"/>
    <w:rsid w:val="0086565B"/>
    <w:rsid w:val="008947A1"/>
    <w:rsid w:val="009F02A3"/>
    <w:rsid w:val="00D33CB9"/>
    <w:rsid w:val="00E1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FCD"/>
  <w15:chartTrackingRefBased/>
  <w15:docId w15:val="{CF260CCE-E209-4183-89DC-F98C2AB1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B9"/>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D33CB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33CB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33CB9"/>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33CB9"/>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33CB9"/>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33CB9"/>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33CB9"/>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33CB9"/>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33CB9"/>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B9"/>
    <w:rPr>
      <w:rFonts w:eastAsiaTheme="majorEastAsia" w:cstheme="majorBidi"/>
      <w:color w:val="272727" w:themeColor="text1" w:themeTint="D8"/>
    </w:rPr>
  </w:style>
  <w:style w:type="paragraph" w:styleId="Title">
    <w:name w:val="Title"/>
    <w:basedOn w:val="Normal"/>
    <w:next w:val="Normal"/>
    <w:link w:val="TitleChar"/>
    <w:uiPriority w:val="10"/>
    <w:qFormat/>
    <w:rsid w:val="00D33CB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3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B9"/>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3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B9"/>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33CB9"/>
    <w:rPr>
      <w:i/>
      <w:iCs/>
      <w:color w:val="404040" w:themeColor="text1" w:themeTint="BF"/>
    </w:rPr>
  </w:style>
  <w:style w:type="paragraph" w:styleId="ListParagraph">
    <w:name w:val="List Paragraph"/>
    <w:basedOn w:val="Normal"/>
    <w:uiPriority w:val="34"/>
    <w:qFormat/>
    <w:rsid w:val="00D33CB9"/>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D33CB9"/>
    <w:rPr>
      <w:i/>
      <w:iCs/>
      <w:color w:val="0F4761" w:themeColor="accent1" w:themeShade="BF"/>
    </w:rPr>
  </w:style>
  <w:style w:type="paragraph" w:styleId="IntenseQuote">
    <w:name w:val="Intense Quote"/>
    <w:basedOn w:val="Normal"/>
    <w:next w:val="Normal"/>
    <w:link w:val="IntenseQuoteChar"/>
    <w:uiPriority w:val="30"/>
    <w:qFormat/>
    <w:rsid w:val="00D33CB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33CB9"/>
    <w:rPr>
      <w:i/>
      <w:iCs/>
      <w:color w:val="0F4761" w:themeColor="accent1" w:themeShade="BF"/>
    </w:rPr>
  </w:style>
  <w:style w:type="character" w:styleId="IntenseReference">
    <w:name w:val="Intense Reference"/>
    <w:basedOn w:val="DefaultParagraphFont"/>
    <w:uiPriority w:val="32"/>
    <w:qFormat/>
    <w:rsid w:val="00D33CB9"/>
    <w:rPr>
      <w:b/>
      <w:bCs/>
      <w:smallCaps/>
      <w:color w:val="0F4761" w:themeColor="accent1" w:themeShade="BF"/>
      <w:spacing w:val="5"/>
    </w:rPr>
  </w:style>
  <w:style w:type="table" w:styleId="TableGrid">
    <w:name w:val="Table Grid"/>
    <w:basedOn w:val="TableNormal"/>
    <w:uiPriority w:val="59"/>
    <w:rsid w:val="00D33CB9"/>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33CB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wards@iupe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Shankar Muthukrishnan</dc:creator>
  <cp:keywords/>
  <dc:description/>
  <cp:lastModifiedBy>Shankar Muthukrishnan</cp:lastModifiedBy>
  <cp:revision>2</cp:revision>
  <dcterms:created xsi:type="dcterms:W3CDTF">2025-02-17T20:00:00Z</dcterms:created>
  <dcterms:modified xsi:type="dcterms:W3CDTF">2025-02-17T20:00:00Z</dcterms:modified>
</cp:coreProperties>
</file>