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41" w:rightFromText="141" w:vertAnchor="page" w:horzAnchor="margin" w:tblpY="1531"/>
        <w:tblW w:w="9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4"/>
        <w:gridCol w:w="5195"/>
        <w:gridCol w:w="1810"/>
      </w:tblGrid>
      <w:tr w:rsidR="00657A35" w14:paraId="232C8273" w14:textId="77777777" w:rsidTr="005229DA">
        <w:trPr>
          <w:trHeight w:val="1469"/>
        </w:trPr>
        <w:tc>
          <w:tcPr>
            <w:tcW w:w="2354" w:type="dxa"/>
          </w:tcPr>
          <w:p w14:paraId="07039BE9" w14:textId="775DD959" w:rsidR="00657A35" w:rsidRPr="001A25D7" w:rsidRDefault="00657A35" w:rsidP="00657A35">
            <w:r w:rsidRPr="001A25D7">
              <w:rPr>
                <w:noProof/>
                <w:lang w:val="pt-BR" w:eastAsia="pt-BR"/>
              </w:rPr>
              <w:drawing>
                <wp:anchor distT="0" distB="0" distL="114300" distR="114300" simplePos="0" relativeHeight="251659264" behindDoc="0" locked="0" layoutInCell="1" allowOverlap="1" wp14:anchorId="7A2E0C03" wp14:editId="2E3A5264">
                  <wp:simplePos x="0" y="0"/>
                  <wp:positionH relativeFrom="column">
                    <wp:posOffset>43014</wp:posOffset>
                  </wp:positionH>
                  <wp:positionV relativeFrom="paragraph">
                    <wp:posOffset>226695</wp:posOffset>
                  </wp:positionV>
                  <wp:extent cx="1228725" cy="466725"/>
                  <wp:effectExtent l="19050" t="0" r="9525" b="0"/>
                  <wp:wrapTopAndBottom/>
                  <wp:docPr id="16" name="Imagem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28725" cy="466725"/>
                          </a:xfrm>
                          <a:prstGeom prst="rect">
                            <a:avLst/>
                          </a:prstGeom>
                          <a:noFill/>
                          <a:ln w="9525">
                            <a:noFill/>
                            <a:miter lim="800000"/>
                            <a:headEnd/>
                            <a:tailEnd/>
                          </a:ln>
                        </pic:spPr>
                      </pic:pic>
                    </a:graphicData>
                  </a:graphic>
                </wp:anchor>
              </w:drawing>
            </w:r>
          </w:p>
        </w:tc>
        <w:tc>
          <w:tcPr>
            <w:tcW w:w="5195" w:type="dxa"/>
            <w:vAlign w:val="center"/>
          </w:tcPr>
          <w:p w14:paraId="3080EDA5" w14:textId="183ACBD5" w:rsidR="00657A35" w:rsidRDefault="00657A35" w:rsidP="005229DA">
            <w:pPr>
              <w:pStyle w:val="Header"/>
              <w:jc w:val="center"/>
            </w:pPr>
            <w:r w:rsidRPr="001A25D7">
              <w:rPr>
                <w:rFonts w:ascii="Arial Black" w:hAnsi="Arial Black" w:cs="Arial"/>
                <w:sz w:val="28"/>
                <w:szCs w:val="28"/>
              </w:rPr>
              <w:t>IUPESM Awards</w:t>
            </w:r>
            <w:r>
              <w:rPr>
                <w:rFonts w:ascii="Arial Black" w:hAnsi="Arial Black" w:cs="Arial"/>
                <w:sz w:val="28"/>
                <w:szCs w:val="28"/>
              </w:rPr>
              <w:t xml:space="preserve"> </w:t>
            </w:r>
            <w:r w:rsidRPr="00682B0B">
              <w:rPr>
                <w:rFonts w:ascii="Arial Black" w:hAnsi="Arial Black" w:cs="Arial"/>
                <w:sz w:val="28"/>
                <w:szCs w:val="28"/>
              </w:rPr>
              <w:t>in Medical Physics</w:t>
            </w:r>
            <w:r>
              <w:rPr>
                <w:rFonts w:ascii="Arial Black" w:hAnsi="Arial Black" w:cs="Arial"/>
                <w:sz w:val="28"/>
                <w:szCs w:val="28"/>
              </w:rPr>
              <w:t xml:space="preserve"> (Announcement 2025)</w:t>
            </w:r>
          </w:p>
        </w:tc>
        <w:tc>
          <w:tcPr>
            <w:tcW w:w="1810" w:type="dxa"/>
          </w:tcPr>
          <w:p w14:paraId="5D29AF07" w14:textId="77777777" w:rsidR="00657A35" w:rsidRDefault="00657A35" w:rsidP="005229DA">
            <w:pPr>
              <w:pStyle w:val="Header"/>
              <w:jc w:val="center"/>
            </w:pPr>
            <w:r>
              <w:rPr>
                <w:noProof/>
                <w:sz w:val="24"/>
                <w:szCs w:val="24"/>
              </w:rPr>
              <w:object w:dxaOrig="1335" w:dyaOrig="1875" w14:anchorId="4EE8FF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0.7pt;height:70.85pt;mso-width-percent:0;mso-height-percent:0;mso-width-percent:0;mso-height-percent:0" o:ole="">
                  <v:imagedata r:id="rId6" o:title=""/>
                </v:shape>
                <o:OLEObject Type="Embed" ProgID="PBrush" ShapeID="_x0000_i1025" DrawAspect="Content" ObjectID="_1803164955" r:id="rId7"/>
              </w:object>
            </w:r>
          </w:p>
        </w:tc>
      </w:tr>
    </w:tbl>
    <w:p w14:paraId="7D95469F" w14:textId="77777777" w:rsidR="00657A35" w:rsidRDefault="00657A35" w:rsidP="00657A35">
      <w:pPr>
        <w:rPr>
          <w:rFonts w:ascii="Arial" w:hAnsi="Arial" w:cs="Arial"/>
          <w:b/>
          <w:sz w:val="22"/>
          <w:szCs w:val="22"/>
          <w:lang w:val="en-US"/>
        </w:rPr>
      </w:pPr>
    </w:p>
    <w:p w14:paraId="62C34196" w14:textId="7CABB8E5" w:rsidR="00657A35" w:rsidRPr="00260145" w:rsidRDefault="00657A35" w:rsidP="00657A35">
      <w:pPr>
        <w:jc w:val="both"/>
        <w:rPr>
          <w:rFonts w:eastAsia="Arial"/>
          <w:sz w:val="22"/>
          <w:szCs w:val="22"/>
        </w:rPr>
      </w:pPr>
      <w:r w:rsidRPr="00260145">
        <w:rPr>
          <w:rFonts w:eastAsia="Arial"/>
          <w:sz w:val="22"/>
          <w:szCs w:val="22"/>
        </w:rPr>
        <w:t xml:space="preserve">The IOMP is pleased to announce the IUPESM Award of Merit in Medical Physics </w:t>
      </w:r>
      <w:r>
        <w:rPr>
          <w:rFonts w:eastAsia="Arial"/>
          <w:sz w:val="22"/>
          <w:szCs w:val="22"/>
        </w:rPr>
        <w:t>2025</w:t>
      </w:r>
      <w:r w:rsidRPr="00260145">
        <w:rPr>
          <w:rFonts w:eastAsia="Arial"/>
          <w:sz w:val="22"/>
          <w:szCs w:val="22"/>
        </w:rPr>
        <w:t>. IUPESM honours individuals with its IUPESM Awards of Merit a medical physicist and a biomedical engineer who have established distinguished careers in their field. With great satisfaction, IOMP Awards Committee acts as the IOMP Sub-committee to the IUPESM Awards Committee and is responsible for the selection of the medical physicist to receive the award. The IUPESM Award of Merit in Medical Physics 20</w:t>
      </w:r>
      <w:r w:rsidR="00912C44">
        <w:rPr>
          <w:rFonts w:eastAsia="Arial"/>
          <w:sz w:val="22"/>
          <w:szCs w:val="22"/>
        </w:rPr>
        <w:t>25</w:t>
      </w:r>
      <w:r w:rsidRPr="00260145">
        <w:rPr>
          <w:rFonts w:eastAsia="Arial"/>
          <w:sz w:val="22"/>
          <w:szCs w:val="22"/>
        </w:rPr>
        <w:t xml:space="preserve"> will be presented at the World Congress on Medical Physics and Biomedical Engineering (WC 20</w:t>
      </w:r>
      <w:r w:rsidR="00CF540E">
        <w:rPr>
          <w:rFonts w:eastAsia="Arial"/>
          <w:sz w:val="22"/>
          <w:szCs w:val="22"/>
        </w:rPr>
        <w:t>25</w:t>
      </w:r>
      <w:r w:rsidRPr="00260145">
        <w:rPr>
          <w:rFonts w:eastAsia="Arial"/>
          <w:sz w:val="22"/>
          <w:szCs w:val="22"/>
        </w:rPr>
        <w:t xml:space="preserve">) in </w:t>
      </w:r>
      <w:r w:rsidR="00CF540E">
        <w:rPr>
          <w:rFonts w:eastAsia="Arial"/>
          <w:sz w:val="22"/>
          <w:szCs w:val="22"/>
        </w:rPr>
        <w:t>Adelaide</w:t>
      </w:r>
      <w:r w:rsidRPr="00260145">
        <w:rPr>
          <w:rFonts w:eastAsia="Arial"/>
          <w:sz w:val="22"/>
          <w:szCs w:val="22"/>
        </w:rPr>
        <w:t>.</w:t>
      </w:r>
      <w:r w:rsidR="00E41D26">
        <w:rPr>
          <w:rFonts w:eastAsia="Arial"/>
          <w:sz w:val="22"/>
          <w:szCs w:val="22"/>
        </w:rPr>
        <w:t xml:space="preserve"> </w:t>
      </w:r>
    </w:p>
    <w:p w14:paraId="77B81332" w14:textId="77777777" w:rsidR="00657A35" w:rsidRPr="00260145" w:rsidRDefault="00657A35" w:rsidP="00657A35">
      <w:pPr>
        <w:jc w:val="both"/>
        <w:rPr>
          <w:rFonts w:eastAsia="Arial"/>
          <w:sz w:val="22"/>
          <w:szCs w:val="22"/>
        </w:rPr>
      </w:pPr>
    </w:p>
    <w:p w14:paraId="6BC56118" w14:textId="68A3DD7E" w:rsidR="00657A35" w:rsidRPr="00260145" w:rsidRDefault="00657A35" w:rsidP="00657A35">
      <w:pPr>
        <w:tabs>
          <w:tab w:val="left" w:pos="1350"/>
        </w:tabs>
        <w:jc w:val="both"/>
        <w:rPr>
          <w:rFonts w:eastAsia="Arial"/>
          <w:b/>
          <w:sz w:val="22"/>
          <w:szCs w:val="22"/>
        </w:rPr>
      </w:pPr>
      <w:r w:rsidRPr="00260145">
        <w:rPr>
          <w:rFonts w:eastAsia="Arial"/>
          <w:b/>
          <w:color w:val="000000"/>
          <w:sz w:val="22"/>
          <w:szCs w:val="22"/>
        </w:rPr>
        <w:t>The Award will include the IOMP certificate, travel funds to attend the WC 20</w:t>
      </w:r>
      <w:r w:rsidR="00242CA2">
        <w:rPr>
          <w:rFonts w:eastAsia="Arial"/>
          <w:b/>
          <w:color w:val="000000"/>
          <w:sz w:val="22"/>
          <w:szCs w:val="22"/>
        </w:rPr>
        <w:t>25</w:t>
      </w:r>
      <w:r w:rsidRPr="00260145">
        <w:rPr>
          <w:rFonts w:eastAsia="Arial"/>
          <w:b/>
          <w:color w:val="000000"/>
          <w:sz w:val="22"/>
          <w:szCs w:val="22"/>
        </w:rPr>
        <w:t xml:space="preserve"> in </w:t>
      </w:r>
      <w:r w:rsidR="00161557">
        <w:rPr>
          <w:rFonts w:eastAsia="Arial"/>
          <w:b/>
          <w:color w:val="000000"/>
          <w:sz w:val="22"/>
          <w:szCs w:val="22"/>
        </w:rPr>
        <w:t>Adelaide</w:t>
      </w:r>
      <w:r w:rsidRPr="00260145">
        <w:rPr>
          <w:rFonts w:eastAsia="Arial"/>
          <w:b/>
          <w:color w:val="000000"/>
          <w:sz w:val="22"/>
          <w:szCs w:val="22"/>
        </w:rPr>
        <w:t xml:space="preserve"> and the opportunity to make a presentation on the awardee’s scientific and professional contributions to </w:t>
      </w:r>
      <w:r w:rsidRPr="00260145">
        <w:rPr>
          <w:rFonts w:eastAsia="Arial"/>
          <w:b/>
          <w:sz w:val="22"/>
          <w:szCs w:val="22"/>
        </w:rPr>
        <w:t>m</w:t>
      </w:r>
      <w:r w:rsidRPr="00260145">
        <w:rPr>
          <w:rFonts w:eastAsia="Arial"/>
          <w:b/>
          <w:color w:val="000000"/>
          <w:sz w:val="22"/>
          <w:szCs w:val="22"/>
        </w:rPr>
        <w:t xml:space="preserve">edical </w:t>
      </w:r>
      <w:r w:rsidRPr="00260145">
        <w:rPr>
          <w:rFonts w:eastAsia="Arial"/>
          <w:b/>
          <w:sz w:val="22"/>
          <w:szCs w:val="22"/>
        </w:rPr>
        <w:t>p</w:t>
      </w:r>
      <w:r w:rsidRPr="00260145">
        <w:rPr>
          <w:rFonts w:eastAsia="Arial"/>
          <w:b/>
          <w:color w:val="000000"/>
          <w:sz w:val="22"/>
          <w:szCs w:val="22"/>
        </w:rPr>
        <w:t xml:space="preserve">hysics. In addition, a short </w:t>
      </w:r>
      <w:r w:rsidRPr="00260145">
        <w:rPr>
          <w:rFonts w:eastAsia="Arial"/>
          <w:b/>
          <w:sz w:val="22"/>
          <w:szCs w:val="22"/>
        </w:rPr>
        <w:t>b</w:t>
      </w:r>
      <w:r w:rsidRPr="00260145">
        <w:rPr>
          <w:rFonts w:eastAsia="Arial"/>
          <w:b/>
          <w:color w:val="000000"/>
          <w:sz w:val="22"/>
          <w:szCs w:val="22"/>
        </w:rPr>
        <w:t xml:space="preserve">iography of the </w:t>
      </w:r>
      <w:r w:rsidRPr="00260145">
        <w:rPr>
          <w:rFonts w:eastAsia="Arial"/>
          <w:b/>
          <w:sz w:val="22"/>
          <w:szCs w:val="22"/>
        </w:rPr>
        <w:t>a</w:t>
      </w:r>
      <w:r w:rsidRPr="00260145">
        <w:rPr>
          <w:rFonts w:eastAsia="Arial"/>
          <w:b/>
          <w:color w:val="000000"/>
          <w:sz w:val="22"/>
          <w:szCs w:val="22"/>
        </w:rPr>
        <w:t xml:space="preserve">wardee will be published in </w:t>
      </w:r>
      <w:r w:rsidR="00383D85">
        <w:rPr>
          <w:rFonts w:eastAsia="Arial"/>
          <w:b/>
          <w:color w:val="000000"/>
          <w:sz w:val="22"/>
          <w:szCs w:val="22"/>
        </w:rPr>
        <w:t>e-</w:t>
      </w:r>
      <w:r w:rsidRPr="00260145">
        <w:rPr>
          <w:rFonts w:eastAsia="Arial"/>
          <w:b/>
          <w:color w:val="000000"/>
          <w:sz w:val="22"/>
          <w:szCs w:val="22"/>
        </w:rPr>
        <w:t>Medical Physics World</w:t>
      </w:r>
      <w:r w:rsidR="00383D85">
        <w:rPr>
          <w:rFonts w:eastAsia="Arial"/>
          <w:b/>
          <w:color w:val="000000"/>
          <w:sz w:val="22"/>
          <w:szCs w:val="22"/>
        </w:rPr>
        <w:t xml:space="preserve"> (eMPW)</w:t>
      </w:r>
      <w:r w:rsidRPr="00260145">
        <w:rPr>
          <w:rFonts w:eastAsia="Arial"/>
          <w:b/>
          <w:color w:val="000000"/>
          <w:sz w:val="22"/>
          <w:szCs w:val="22"/>
        </w:rPr>
        <w:t>.</w:t>
      </w:r>
      <w:r w:rsidRPr="00260145">
        <w:rPr>
          <w:rFonts w:eastAsia="Arial"/>
          <w:b/>
          <w:color w:val="1F497D"/>
          <w:sz w:val="22"/>
          <w:szCs w:val="22"/>
        </w:rPr>
        <w:t xml:space="preserve"> </w:t>
      </w:r>
    </w:p>
    <w:p w14:paraId="0E2AC058" w14:textId="77777777" w:rsidR="00657A35" w:rsidRPr="00260145" w:rsidRDefault="00657A35" w:rsidP="00657A35">
      <w:pPr>
        <w:rPr>
          <w:rFonts w:eastAsia="Arial"/>
          <w:b/>
          <w:sz w:val="22"/>
          <w:szCs w:val="22"/>
        </w:rPr>
      </w:pPr>
    </w:p>
    <w:p w14:paraId="7486AB71" w14:textId="77777777" w:rsidR="00EA09B3" w:rsidRPr="00EA09B3" w:rsidRDefault="00EA09B3" w:rsidP="00EA09B3">
      <w:pPr>
        <w:rPr>
          <w:b/>
          <w:bCs/>
        </w:rPr>
      </w:pPr>
      <w:r w:rsidRPr="00EA09B3">
        <w:rPr>
          <w:b/>
          <w:bCs/>
        </w:rPr>
        <w:t>Criteria for selection:</w:t>
      </w:r>
    </w:p>
    <w:p w14:paraId="6D6C0B41" w14:textId="77777777" w:rsidR="00EA09B3" w:rsidRPr="00EA09B3" w:rsidRDefault="00EA09B3" w:rsidP="00EA09B3">
      <w:pPr>
        <w:rPr>
          <w:b/>
          <w:bCs/>
        </w:rPr>
      </w:pPr>
    </w:p>
    <w:p w14:paraId="64F8AA88" w14:textId="4B5A3547" w:rsidR="00EA09B3" w:rsidRPr="00EA09B3" w:rsidRDefault="00EA09B3" w:rsidP="00EA09B3">
      <w:pPr>
        <w:pStyle w:val="ListParagraph"/>
        <w:numPr>
          <w:ilvl w:val="0"/>
          <w:numId w:val="5"/>
        </w:numPr>
        <w:rPr>
          <w:sz w:val="22"/>
          <w:szCs w:val="22"/>
        </w:rPr>
      </w:pPr>
      <w:r w:rsidRPr="00EA09B3">
        <w:rPr>
          <w:sz w:val="22"/>
          <w:szCs w:val="22"/>
        </w:rPr>
        <w:t>The recipient should have made a significant impact in the science and scientific practice of medical physics</w:t>
      </w:r>
    </w:p>
    <w:p w14:paraId="32B30F3B" w14:textId="7E9653A9" w:rsidR="00EA09B3" w:rsidRPr="00EA09B3" w:rsidRDefault="00EA09B3" w:rsidP="00EA09B3">
      <w:pPr>
        <w:pStyle w:val="ListParagraph"/>
        <w:numPr>
          <w:ilvl w:val="0"/>
          <w:numId w:val="5"/>
        </w:numPr>
        <w:rPr>
          <w:sz w:val="22"/>
          <w:szCs w:val="22"/>
        </w:rPr>
      </w:pPr>
      <w:r w:rsidRPr="00EA09B3">
        <w:rPr>
          <w:sz w:val="22"/>
          <w:szCs w:val="22"/>
        </w:rPr>
        <w:t>The recipient should have participated meritoriously in national and international organizations for medical physics and have significantly influenced the development of the profession of medical physics.</w:t>
      </w:r>
    </w:p>
    <w:p w14:paraId="06DDA83A" w14:textId="77777777" w:rsidR="00EA09B3" w:rsidRDefault="00EA09B3" w:rsidP="00EA09B3">
      <w:pPr>
        <w:pStyle w:val="ListParagraph"/>
        <w:numPr>
          <w:ilvl w:val="0"/>
          <w:numId w:val="5"/>
        </w:numPr>
        <w:rPr>
          <w:sz w:val="22"/>
          <w:szCs w:val="22"/>
        </w:rPr>
      </w:pPr>
      <w:r w:rsidRPr="00EA09B3">
        <w:rPr>
          <w:sz w:val="22"/>
          <w:szCs w:val="22"/>
        </w:rPr>
        <w:t>The award may only be received only one time by any individual.</w:t>
      </w:r>
    </w:p>
    <w:p w14:paraId="58592C19" w14:textId="039C8A5A" w:rsidR="00EA09B3" w:rsidRPr="00EA09B3" w:rsidRDefault="00EA09B3" w:rsidP="00EA09B3">
      <w:pPr>
        <w:pStyle w:val="ListParagraph"/>
        <w:numPr>
          <w:ilvl w:val="0"/>
          <w:numId w:val="5"/>
        </w:numPr>
        <w:rPr>
          <w:sz w:val="22"/>
          <w:szCs w:val="22"/>
        </w:rPr>
      </w:pPr>
      <w:r w:rsidRPr="00EA09B3">
        <w:rPr>
          <w:sz w:val="22"/>
          <w:szCs w:val="22"/>
        </w:rPr>
        <w:t xml:space="preserve">Deadline: 7 </w:t>
      </w:r>
      <w:r w:rsidR="00197636">
        <w:rPr>
          <w:sz w:val="22"/>
          <w:szCs w:val="22"/>
        </w:rPr>
        <w:t>April</w:t>
      </w:r>
      <w:r w:rsidRPr="00EA09B3">
        <w:rPr>
          <w:sz w:val="22"/>
          <w:szCs w:val="22"/>
        </w:rPr>
        <w:t xml:space="preserve"> 2025</w:t>
      </w:r>
    </w:p>
    <w:p w14:paraId="6FFD967E" w14:textId="77777777" w:rsidR="00EA09B3" w:rsidRPr="00EA09B3" w:rsidRDefault="00EA09B3" w:rsidP="00EA09B3">
      <w:pPr>
        <w:rPr>
          <w:sz w:val="22"/>
          <w:szCs w:val="22"/>
        </w:rPr>
      </w:pPr>
    </w:p>
    <w:p w14:paraId="6E8350B0" w14:textId="77777777" w:rsidR="00EA09B3" w:rsidRPr="00EA09B3" w:rsidRDefault="00EA09B3" w:rsidP="00EA09B3">
      <w:pPr>
        <w:rPr>
          <w:b/>
          <w:bCs/>
          <w:sz w:val="22"/>
          <w:szCs w:val="22"/>
        </w:rPr>
      </w:pPr>
      <w:r w:rsidRPr="00EA09B3">
        <w:rPr>
          <w:b/>
          <w:bCs/>
          <w:sz w:val="22"/>
          <w:szCs w:val="22"/>
        </w:rPr>
        <w:t>Nominating Procedure</w:t>
      </w:r>
    </w:p>
    <w:p w14:paraId="3EBB65F3" w14:textId="77777777" w:rsidR="00EA09B3" w:rsidRPr="00EA09B3" w:rsidRDefault="00EA09B3" w:rsidP="00EA09B3">
      <w:pPr>
        <w:rPr>
          <w:sz w:val="22"/>
          <w:szCs w:val="22"/>
        </w:rPr>
      </w:pPr>
    </w:p>
    <w:p w14:paraId="3642F86A" w14:textId="5CB394E6" w:rsidR="00EA09B3" w:rsidRPr="00EA09B3" w:rsidRDefault="00EA09B3" w:rsidP="00EA09B3">
      <w:pPr>
        <w:pStyle w:val="ListParagraph"/>
        <w:numPr>
          <w:ilvl w:val="0"/>
          <w:numId w:val="5"/>
        </w:numPr>
        <w:rPr>
          <w:sz w:val="22"/>
          <w:szCs w:val="22"/>
        </w:rPr>
      </w:pPr>
      <w:r w:rsidRPr="00EA09B3">
        <w:rPr>
          <w:sz w:val="22"/>
          <w:szCs w:val="22"/>
        </w:rPr>
        <w:t>The award will be advertised on the IOMP mailing list and website.</w:t>
      </w:r>
    </w:p>
    <w:p w14:paraId="4240CBE1" w14:textId="13C3DA25" w:rsidR="00EA09B3" w:rsidRPr="00EA09B3" w:rsidRDefault="00EA09B3" w:rsidP="00EA09B3">
      <w:pPr>
        <w:pStyle w:val="ListParagraph"/>
        <w:numPr>
          <w:ilvl w:val="0"/>
          <w:numId w:val="5"/>
        </w:numPr>
        <w:rPr>
          <w:sz w:val="22"/>
          <w:szCs w:val="22"/>
        </w:rPr>
      </w:pPr>
      <w:r w:rsidRPr="00EA09B3">
        <w:rPr>
          <w:sz w:val="22"/>
          <w:szCs w:val="22"/>
        </w:rPr>
        <w:t>Self-nomination will not be considered.</w:t>
      </w:r>
    </w:p>
    <w:p w14:paraId="4ADA5A9E" w14:textId="17F82F99" w:rsidR="00EA09B3" w:rsidRPr="00EA09B3" w:rsidRDefault="00EA09B3" w:rsidP="00EA09B3">
      <w:pPr>
        <w:pStyle w:val="ListParagraph"/>
        <w:numPr>
          <w:ilvl w:val="0"/>
          <w:numId w:val="5"/>
        </w:numPr>
        <w:rPr>
          <w:sz w:val="22"/>
          <w:szCs w:val="22"/>
        </w:rPr>
      </w:pPr>
      <w:r w:rsidRPr="00EA09B3">
        <w:rPr>
          <w:sz w:val="22"/>
          <w:szCs w:val="22"/>
        </w:rPr>
        <w:t>Nominations can be made to the Chair of the IOMP Awards and Honors Committee (AHC) by IOMP National Member Organizations (NMO) or individuals through their NMO. Where this is not possible, nominations should be made directly to the Chair of the AHC.</w:t>
      </w:r>
    </w:p>
    <w:p w14:paraId="35D33E1C" w14:textId="1F881B5D" w:rsidR="00EA09B3" w:rsidRPr="00EA09B3" w:rsidRDefault="00EA09B3" w:rsidP="00EA09B3">
      <w:pPr>
        <w:pStyle w:val="ListParagraph"/>
        <w:numPr>
          <w:ilvl w:val="0"/>
          <w:numId w:val="5"/>
        </w:numPr>
        <w:rPr>
          <w:sz w:val="22"/>
          <w:szCs w:val="22"/>
        </w:rPr>
      </w:pPr>
      <w:r w:rsidRPr="00EA09B3">
        <w:rPr>
          <w:sz w:val="22"/>
          <w:szCs w:val="22"/>
        </w:rPr>
        <w:t>Submission should be made in English.</w:t>
      </w:r>
    </w:p>
    <w:p w14:paraId="0402826E" w14:textId="59005767" w:rsidR="00EA09B3" w:rsidRPr="00EA09B3" w:rsidRDefault="00EA09B3" w:rsidP="00EA09B3">
      <w:pPr>
        <w:pStyle w:val="ListParagraph"/>
        <w:numPr>
          <w:ilvl w:val="0"/>
          <w:numId w:val="5"/>
        </w:numPr>
        <w:rPr>
          <w:sz w:val="22"/>
          <w:szCs w:val="22"/>
        </w:rPr>
      </w:pPr>
      <w:r w:rsidRPr="00EA09B3">
        <w:rPr>
          <w:sz w:val="22"/>
          <w:szCs w:val="22"/>
        </w:rPr>
        <w:t>Nominations are to be made to the Chair of the IOMP AHC via this link (</w:t>
      </w:r>
      <w:hyperlink r:id="rId8" w:history="1">
        <w:r w:rsidR="005601E0" w:rsidRPr="006C0B54">
          <w:rPr>
            <w:rStyle w:val="Hyperlink"/>
            <w:sz w:val="22"/>
            <w:szCs w:val="22"/>
          </w:rPr>
          <w:t>https://forms.gle/Kuch8X9vgDNuEjb29</w:t>
        </w:r>
      </w:hyperlink>
      <w:r w:rsidR="005601E0">
        <w:rPr>
          <w:sz w:val="22"/>
          <w:szCs w:val="22"/>
        </w:rPr>
        <w:t xml:space="preserve"> </w:t>
      </w:r>
      <w:r w:rsidRPr="00EA09B3">
        <w:rPr>
          <w:sz w:val="22"/>
          <w:szCs w:val="22"/>
        </w:rPr>
        <w:t>).</w:t>
      </w:r>
    </w:p>
    <w:p w14:paraId="6F5269A9" w14:textId="613162A3" w:rsidR="00EA09B3" w:rsidRPr="00EA09B3" w:rsidRDefault="00EA09B3" w:rsidP="00EA09B3">
      <w:pPr>
        <w:pStyle w:val="ListParagraph"/>
        <w:numPr>
          <w:ilvl w:val="0"/>
          <w:numId w:val="5"/>
        </w:numPr>
        <w:rPr>
          <w:sz w:val="22"/>
          <w:szCs w:val="22"/>
        </w:rPr>
      </w:pPr>
      <w:r w:rsidRPr="00EA09B3">
        <w:rPr>
          <w:sz w:val="22"/>
          <w:szCs w:val="22"/>
        </w:rPr>
        <w:t>The nomination should include the following documents (in PDF):</w:t>
      </w:r>
    </w:p>
    <w:p w14:paraId="47AC5EF9" w14:textId="0DD88195" w:rsidR="00EA09B3" w:rsidRPr="00EA09B3" w:rsidRDefault="00EA09B3" w:rsidP="00EA09B3">
      <w:pPr>
        <w:pStyle w:val="ListParagraph"/>
        <w:numPr>
          <w:ilvl w:val="0"/>
          <w:numId w:val="5"/>
        </w:numPr>
        <w:rPr>
          <w:sz w:val="22"/>
          <w:szCs w:val="22"/>
        </w:rPr>
      </w:pPr>
      <w:r w:rsidRPr="00EA09B3">
        <w:rPr>
          <w:sz w:val="22"/>
          <w:szCs w:val="22"/>
        </w:rPr>
        <w:t>Important note: Please label the files using the nominee’s name and according to the format described below.</w:t>
      </w:r>
    </w:p>
    <w:p w14:paraId="3AC4438F" w14:textId="77777777" w:rsidR="00EA09B3" w:rsidRPr="00EA09B3" w:rsidRDefault="00EA09B3" w:rsidP="00EA09B3">
      <w:pPr>
        <w:rPr>
          <w:sz w:val="22"/>
          <w:szCs w:val="22"/>
        </w:rPr>
      </w:pPr>
    </w:p>
    <w:p w14:paraId="16609B45" w14:textId="74CB84EC" w:rsidR="00EA09B3" w:rsidRPr="00EA09B3" w:rsidRDefault="00EA09B3" w:rsidP="00EA09B3">
      <w:pPr>
        <w:rPr>
          <w:sz w:val="22"/>
          <w:szCs w:val="22"/>
        </w:rPr>
      </w:pPr>
      <w:r w:rsidRPr="00EA09B3">
        <w:rPr>
          <w:sz w:val="22"/>
          <w:szCs w:val="22"/>
        </w:rPr>
        <w:t>1.   A one-page write-up on the significant contributions made in relation to the criteria stated above. (Label the file as 01_LastName_FirstName_achievement).</w:t>
      </w:r>
    </w:p>
    <w:p w14:paraId="13316323" w14:textId="309BEF19" w:rsidR="00EA09B3" w:rsidRPr="00EA09B3" w:rsidRDefault="00EA09B3" w:rsidP="00EA09B3">
      <w:pPr>
        <w:rPr>
          <w:sz w:val="22"/>
          <w:szCs w:val="22"/>
        </w:rPr>
      </w:pPr>
      <w:r w:rsidRPr="00EA09B3">
        <w:rPr>
          <w:sz w:val="22"/>
          <w:szCs w:val="22"/>
        </w:rPr>
        <w:t xml:space="preserve">2.   A curriculum vitae, not </w:t>
      </w:r>
      <w:r w:rsidR="00FC0C30">
        <w:rPr>
          <w:sz w:val="22"/>
          <w:szCs w:val="22"/>
        </w:rPr>
        <w:t>exceeding</w:t>
      </w:r>
      <w:r w:rsidRPr="00EA09B3">
        <w:rPr>
          <w:sz w:val="22"/>
          <w:szCs w:val="22"/>
        </w:rPr>
        <w:t xml:space="preserve"> two pages, that includes publications during the last 5 years.(Label the file as 02_LastName_FirstName_CV).</w:t>
      </w:r>
    </w:p>
    <w:p w14:paraId="37F9212E" w14:textId="04B7BF0D" w:rsidR="00155418" w:rsidRPr="00EA09B3" w:rsidRDefault="00EA09B3" w:rsidP="00EA09B3">
      <w:pPr>
        <w:rPr>
          <w:sz w:val="22"/>
          <w:szCs w:val="22"/>
        </w:rPr>
      </w:pPr>
      <w:r w:rsidRPr="00EA09B3">
        <w:rPr>
          <w:sz w:val="22"/>
          <w:szCs w:val="22"/>
        </w:rPr>
        <w:t>3.   A short biography (500 words). (Label the file as 03_LastName_FirstName_biography).</w:t>
      </w:r>
    </w:p>
    <w:sectPr w:rsidR="00155418" w:rsidRPr="00EA09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B3AA9"/>
    <w:multiLevelType w:val="hybridMultilevel"/>
    <w:tmpl w:val="36943926"/>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315D769B"/>
    <w:multiLevelType w:val="multilevel"/>
    <w:tmpl w:val="D87EF0C8"/>
    <w:lvl w:ilvl="0">
      <w:start w:val="1"/>
      <w:numFmt w:val="bullet"/>
      <w:lvlText w:val="●"/>
      <w:lvlJc w:val="left"/>
      <w:pPr>
        <w:ind w:left="360" w:firstLine="0"/>
      </w:pPr>
      <w:rPr>
        <w:rFonts w:ascii="Arial" w:eastAsia="Arial" w:hAnsi="Arial" w:cs="Arial"/>
      </w:rPr>
    </w:lvl>
    <w:lvl w:ilvl="1">
      <w:start w:val="1"/>
      <w:numFmt w:val="bullet"/>
      <w:lvlText w:val="o"/>
      <w:lvlJc w:val="left"/>
      <w:pPr>
        <w:ind w:left="1185" w:firstLine="825"/>
      </w:pPr>
      <w:rPr>
        <w:rFonts w:ascii="Arial" w:eastAsia="Arial" w:hAnsi="Arial" w:cs="Arial"/>
      </w:rPr>
    </w:lvl>
    <w:lvl w:ilvl="2">
      <w:start w:val="1"/>
      <w:numFmt w:val="bullet"/>
      <w:lvlText w:val="▪"/>
      <w:lvlJc w:val="left"/>
      <w:pPr>
        <w:ind w:left="1905" w:firstLine="1545"/>
      </w:pPr>
      <w:rPr>
        <w:rFonts w:ascii="Arial" w:eastAsia="Arial" w:hAnsi="Arial" w:cs="Arial"/>
      </w:rPr>
    </w:lvl>
    <w:lvl w:ilvl="3">
      <w:start w:val="1"/>
      <w:numFmt w:val="bullet"/>
      <w:lvlText w:val="●"/>
      <w:lvlJc w:val="left"/>
      <w:pPr>
        <w:ind w:left="2625" w:firstLine="2265"/>
      </w:pPr>
      <w:rPr>
        <w:rFonts w:ascii="Arial" w:eastAsia="Arial" w:hAnsi="Arial" w:cs="Arial"/>
      </w:rPr>
    </w:lvl>
    <w:lvl w:ilvl="4">
      <w:start w:val="1"/>
      <w:numFmt w:val="bullet"/>
      <w:lvlText w:val="o"/>
      <w:lvlJc w:val="left"/>
      <w:pPr>
        <w:ind w:left="3345" w:firstLine="2985"/>
      </w:pPr>
      <w:rPr>
        <w:rFonts w:ascii="Arial" w:eastAsia="Arial" w:hAnsi="Arial" w:cs="Arial"/>
      </w:rPr>
    </w:lvl>
    <w:lvl w:ilvl="5">
      <w:start w:val="1"/>
      <w:numFmt w:val="bullet"/>
      <w:lvlText w:val="▪"/>
      <w:lvlJc w:val="left"/>
      <w:pPr>
        <w:ind w:left="4065" w:firstLine="3705"/>
      </w:pPr>
      <w:rPr>
        <w:rFonts w:ascii="Arial" w:eastAsia="Arial" w:hAnsi="Arial" w:cs="Arial"/>
      </w:rPr>
    </w:lvl>
    <w:lvl w:ilvl="6">
      <w:start w:val="1"/>
      <w:numFmt w:val="bullet"/>
      <w:lvlText w:val="●"/>
      <w:lvlJc w:val="left"/>
      <w:pPr>
        <w:ind w:left="4785" w:firstLine="4425"/>
      </w:pPr>
      <w:rPr>
        <w:rFonts w:ascii="Arial" w:eastAsia="Arial" w:hAnsi="Arial" w:cs="Arial"/>
      </w:rPr>
    </w:lvl>
    <w:lvl w:ilvl="7">
      <w:start w:val="1"/>
      <w:numFmt w:val="bullet"/>
      <w:lvlText w:val="o"/>
      <w:lvlJc w:val="left"/>
      <w:pPr>
        <w:ind w:left="5505" w:firstLine="5145"/>
      </w:pPr>
      <w:rPr>
        <w:rFonts w:ascii="Arial" w:eastAsia="Arial" w:hAnsi="Arial" w:cs="Arial"/>
      </w:rPr>
    </w:lvl>
    <w:lvl w:ilvl="8">
      <w:start w:val="1"/>
      <w:numFmt w:val="bullet"/>
      <w:lvlText w:val="▪"/>
      <w:lvlJc w:val="left"/>
      <w:pPr>
        <w:ind w:left="6225" w:firstLine="5865"/>
      </w:pPr>
      <w:rPr>
        <w:rFonts w:ascii="Arial" w:eastAsia="Arial" w:hAnsi="Arial" w:cs="Arial"/>
      </w:rPr>
    </w:lvl>
  </w:abstractNum>
  <w:abstractNum w:abstractNumId="2" w15:restartNumberingAfterBreak="0">
    <w:nsid w:val="5CC11FC0"/>
    <w:multiLevelType w:val="multilevel"/>
    <w:tmpl w:val="8E747204"/>
    <w:lvl w:ilvl="0">
      <w:start w:val="1"/>
      <w:numFmt w:val="bullet"/>
      <w:lvlText w:val="●"/>
      <w:lvlJc w:val="left"/>
      <w:pPr>
        <w:ind w:left="615" w:firstLine="255"/>
      </w:pPr>
      <w:rPr>
        <w:rFonts w:ascii="Arial" w:eastAsia="Arial" w:hAnsi="Arial" w:cs="Arial"/>
      </w:rPr>
    </w:lvl>
    <w:lvl w:ilvl="1">
      <w:start w:val="1"/>
      <w:numFmt w:val="bullet"/>
      <w:lvlText w:val="o"/>
      <w:lvlJc w:val="left"/>
      <w:pPr>
        <w:ind w:left="1335" w:firstLine="975"/>
      </w:pPr>
      <w:rPr>
        <w:rFonts w:ascii="Arial" w:eastAsia="Arial" w:hAnsi="Arial" w:cs="Arial"/>
      </w:rPr>
    </w:lvl>
    <w:lvl w:ilvl="2">
      <w:start w:val="1"/>
      <w:numFmt w:val="bullet"/>
      <w:lvlText w:val="▪"/>
      <w:lvlJc w:val="left"/>
      <w:pPr>
        <w:ind w:left="2055" w:firstLine="1695"/>
      </w:pPr>
      <w:rPr>
        <w:rFonts w:ascii="Arial" w:eastAsia="Arial" w:hAnsi="Arial" w:cs="Arial"/>
      </w:rPr>
    </w:lvl>
    <w:lvl w:ilvl="3">
      <w:start w:val="1"/>
      <w:numFmt w:val="bullet"/>
      <w:lvlText w:val="●"/>
      <w:lvlJc w:val="left"/>
      <w:pPr>
        <w:ind w:left="2775" w:firstLine="2415"/>
      </w:pPr>
      <w:rPr>
        <w:rFonts w:ascii="Arial" w:eastAsia="Arial" w:hAnsi="Arial" w:cs="Arial"/>
      </w:rPr>
    </w:lvl>
    <w:lvl w:ilvl="4">
      <w:start w:val="1"/>
      <w:numFmt w:val="bullet"/>
      <w:lvlText w:val="o"/>
      <w:lvlJc w:val="left"/>
      <w:pPr>
        <w:ind w:left="3495" w:firstLine="3135"/>
      </w:pPr>
      <w:rPr>
        <w:rFonts w:ascii="Arial" w:eastAsia="Arial" w:hAnsi="Arial" w:cs="Arial"/>
      </w:rPr>
    </w:lvl>
    <w:lvl w:ilvl="5">
      <w:start w:val="1"/>
      <w:numFmt w:val="bullet"/>
      <w:lvlText w:val="▪"/>
      <w:lvlJc w:val="left"/>
      <w:pPr>
        <w:ind w:left="4215" w:firstLine="3855"/>
      </w:pPr>
      <w:rPr>
        <w:rFonts w:ascii="Arial" w:eastAsia="Arial" w:hAnsi="Arial" w:cs="Arial"/>
      </w:rPr>
    </w:lvl>
    <w:lvl w:ilvl="6">
      <w:start w:val="1"/>
      <w:numFmt w:val="bullet"/>
      <w:lvlText w:val="●"/>
      <w:lvlJc w:val="left"/>
      <w:pPr>
        <w:ind w:left="4935" w:firstLine="4575"/>
      </w:pPr>
      <w:rPr>
        <w:rFonts w:ascii="Arial" w:eastAsia="Arial" w:hAnsi="Arial" w:cs="Arial"/>
      </w:rPr>
    </w:lvl>
    <w:lvl w:ilvl="7">
      <w:start w:val="1"/>
      <w:numFmt w:val="bullet"/>
      <w:lvlText w:val="o"/>
      <w:lvlJc w:val="left"/>
      <w:pPr>
        <w:ind w:left="5655" w:firstLine="5295"/>
      </w:pPr>
      <w:rPr>
        <w:rFonts w:ascii="Arial" w:eastAsia="Arial" w:hAnsi="Arial" w:cs="Arial"/>
      </w:rPr>
    </w:lvl>
    <w:lvl w:ilvl="8">
      <w:start w:val="1"/>
      <w:numFmt w:val="bullet"/>
      <w:lvlText w:val="▪"/>
      <w:lvlJc w:val="left"/>
      <w:pPr>
        <w:ind w:left="6375" w:firstLine="6015"/>
      </w:pPr>
      <w:rPr>
        <w:rFonts w:ascii="Arial" w:eastAsia="Arial" w:hAnsi="Arial" w:cs="Arial"/>
      </w:rPr>
    </w:lvl>
  </w:abstractNum>
  <w:abstractNum w:abstractNumId="3" w15:restartNumberingAfterBreak="0">
    <w:nsid w:val="73031B1E"/>
    <w:multiLevelType w:val="multilevel"/>
    <w:tmpl w:val="FE885A78"/>
    <w:lvl w:ilvl="0">
      <w:start w:val="1"/>
      <w:numFmt w:val="decimal"/>
      <w:lvlText w:val="%1."/>
      <w:lvlJc w:val="left"/>
      <w:pPr>
        <w:ind w:left="615" w:firstLine="255"/>
      </w:pPr>
    </w:lvl>
    <w:lvl w:ilvl="1">
      <w:start w:val="1"/>
      <w:numFmt w:val="bullet"/>
      <w:lvlText w:val="o"/>
      <w:lvlJc w:val="left"/>
      <w:pPr>
        <w:ind w:left="1335" w:firstLine="975"/>
      </w:pPr>
      <w:rPr>
        <w:rFonts w:ascii="Arial" w:eastAsia="Arial" w:hAnsi="Arial" w:cs="Arial"/>
      </w:rPr>
    </w:lvl>
    <w:lvl w:ilvl="2">
      <w:start w:val="1"/>
      <w:numFmt w:val="bullet"/>
      <w:lvlText w:val="▪"/>
      <w:lvlJc w:val="left"/>
      <w:pPr>
        <w:ind w:left="2055" w:firstLine="1695"/>
      </w:pPr>
      <w:rPr>
        <w:rFonts w:ascii="Arial" w:eastAsia="Arial" w:hAnsi="Arial" w:cs="Arial"/>
      </w:rPr>
    </w:lvl>
    <w:lvl w:ilvl="3">
      <w:start w:val="1"/>
      <w:numFmt w:val="bullet"/>
      <w:lvlText w:val="●"/>
      <w:lvlJc w:val="left"/>
      <w:pPr>
        <w:ind w:left="2775" w:firstLine="2415"/>
      </w:pPr>
      <w:rPr>
        <w:rFonts w:ascii="Arial" w:eastAsia="Arial" w:hAnsi="Arial" w:cs="Arial"/>
      </w:rPr>
    </w:lvl>
    <w:lvl w:ilvl="4">
      <w:start w:val="1"/>
      <w:numFmt w:val="bullet"/>
      <w:lvlText w:val="o"/>
      <w:lvlJc w:val="left"/>
      <w:pPr>
        <w:ind w:left="3495" w:firstLine="3135"/>
      </w:pPr>
      <w:rPr>
        <w:rFonts w:ascii="Arial" w:eastAsia="Arial" w:hAnsi="Arial" w:cs="Arial"/>
      </w:rPr>
    </w:lvl>
    <w:lvl w:ilvl="5">
      <w:start w:val="1"/>
      <w:numFmt w:val="bullet"/>
      <w:lvlText w:val="▪"/>
      <w:lvlJc w:val="left"/>
      <w:pPr>
        <w:ind w:left="4215" w:firstLine="3855"/>
      </w:pPr>
      <w:rPr>
        <w:rFonts w:ascii="Arial" w:eastAsia="Arial" w:hAnsi="Arial" w:cs="Arial"/>
      </w:rPr>
    </w:lvl>
    <w:lvl w:ilvl="6">
      <w:start w:val="1"/>
      <w:numFmt w:val="bullet"/>
      <w:lvlText w:val="●"/>
      <w:lvlJc w:val="left"/>
      <w:pPr>
        <w:ind w:left="4935" w:firstLine="4575"/>
      </w:pPr>
      <w:rPr>
        <w:rFonts w:ascii="Arial" w:eastAsia="Arial" w:hAnsi="Arial" w:cs="Arial"/>
      </w:rPr>
    </w:lvl>
    <w:lvl w:ilvl="7">
      <w:start w:val="1"/>
      <w:numFmt w:val="bullet"/>
      <w:lvlText w:val="o"/>
      <w:lvlJc w:val="left"/>
      <w:pPr>
        <w:ind w:left="5655" w:firstLine="5295"/>
      </w:pPr>
      <w:rPr>
        <w:rFonts w:ascii="Arial" w:eastAsia="Arial" w:hAnsi="Arial" w:cs="Arial"/>
      </w:rPr>
    </w:lvl>
    <w:lvl w:ilvl="8">
      <w:start w:val="1"/>
      <w:numFmt w:val="bullet"/>
      <w:lvlText w:val="▪"/>
      <w:lvlJc w:val="left"/>
      <w:pPr>
        <w:ind w:left="6375" w:firstLine="6015"/>
      </w:pPr>
      <w:rPr>
        <w:rFonts w:ascii="Arial" w:eastAsia="Arial" w:hAnsi="Arial" w:cs="Arial"/>
      </w:rPr>
    </w:lvl>
  </w:abstractNum>
  <w:abstractNum w:abstractNumId="4" w15:restartNumberingAfterBreak="0">
    <w:nsid w:val="75CE1F18"/>
    <w:multiLevelType w:val="hybridMultilevel"/>
    <w:tmpl w:val="4E627B38"/>
    <w:lvl w:ilvl="0" w:tplc="44090001">
      <w:start w:val="1"/>
      <w:numFmt w:val="bullet"/>
      <w:lvlText w:val=""/>
      <w:lvlJc w:val="left"/>
      <w:pPr>
        <w:ind w:left="720" w:hanging="360"/>
      </w:pPr>
      <w:rPr>
        <w:rFonts w:ascii="Symbol" w:hAnsi="Symbol" w:hint="default"/>
      </w:rPr>
    </w:lvl>
    <w:lvl w:ilvl="1" w:tplc="A816FE74">
      <w:numFmt w:val="bullet"/>
      <w:lvlText w:val="•"/>
      <w:lvlJc w:val="left"/>
      <w:pPr>
        <w:ind w:left="1440" w:hanging="360"/>
      </w:pPr>
      <w:rPr>
        <w:rFonts w:ascii="Times New Roman" w:eastAsia="Times New Roman" w:hAnsi="Times New Roman" w:cs="Times New Roman"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1965574844">
    <w:abstractNumId w:val="2"/>
  </w:num>
  <w:num w:numId="2" w16cid:durableId="1418941995">
    <w:abstractNumId w:val="1"/>
  </w:num>
  <w:num w:numId="3" w16cid:durableId="1964998472">
    <w:abstractNumId w:val="3"/>
  </w:num>
  <w:num w:numId="4" w16cid:durableId="1726567068">
    <w:abstractNumId w:val="4"/>
  </w:num>
  <w:num w:numId="5" w16cid:durableId="1398625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Q0tTAxN7U0MbE0MjJS0lEKTi0uzszPAykwqgUAVnOZeCwAAAA="/>
  </w:docVars>
  <w:rsids>
    <w:rsidRoot w:val="00795CB2"/>
    <w:rsid w:val="001107AF"/>
    <w:rsid w:val="00155418"/>
    <w:rsid w:val="00161557"/>
    <w:rsid w:val="00197636"/>
    <w:rsid w:val="00242CA2"/>
    <w:rsid w:val="002B2C9A"/>
    <w:rsid w:val="0037266C"/>
    <w:rsid w:val="00383D85"/>
    <w:rsid w:val="00554977"/>
    <w:rsid w:val="005601E0"/>
    <w:rsid w:val="00657A35"/>
    <w:rsid w:val="00795CB2"/>
    <w:rsid w:val="00855C93"/>
    <w:rsid w:val="008D419C"/>
    <w:rsid w:val="00912C44"/>
    <w:rsid w:val="00CF540E"/>
    <w:rsid w:val="00E41D26"/>
    <w:rsid w:val="00EA09B3"/>
    <w:rsid w:val="00F95A4C"/>
    <w:rsid w:val="00FC0C30"/>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83BAA"/>
  <w15:chartTrackingRefBased/>
  <w15:docId w15:val="{45F567D0-1EA9-4069-9557-1F13ED7B1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Y"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A35"/>
    <w:pPr>
      <w:spacing w:after="0" w:line="240" w:lineRule="auto"/>
    </w:pPr>
    <w:rPr>
      <w:rFonts w:ascii="Times New Roman" w:eastAsia="Times New Roman" w:hAnsi="Times New Roman" w:cs="Times New Roman"/>
      <w:kern w:val="0"/>
      <w:lang w:val="en-AU" w:eastAsia="en-AU"/>
      <w14:ligatures w14:val="none"/>
    </w:rPr>
  </w:style>
  <w:style w:type="paragraph" w:styleId="Heading1">
    <w:name w:val="heading 1"/>
    <w:basedOn w:val="Normal"/>
    <w:next w:val="Normal"/>
    <w:link w:val="Heading1Char"/>
    <w:uiPriority w:val="9"/>
    <w:qFormat/>
    <w:rsid w:val="00795C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5C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5C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5C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5C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5CB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5CB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5CB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5CB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C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5C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5C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5C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5C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5C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5C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5C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5CB2"/>
    <w:rPr>
      <w:rFonts w:eastAsiaTheme="majorEastAsia" w:cstheme="majorBidi"/>
      <w:color w:val="272727" w:themeColor="text1" w:themeTint="D8"/>
    </w:rPr>
  </w:style>
  <w:style w:type="paragraph" w:styleId="Title">
    <w:name w:val="Title"/>
    <w:basedOn w:val="Normal"/>
    <w:next w:val="Normal"/>
    <w:link w:val="TitleChar"/>
    <w:uiPriority w:val="10"/>
    <w:qFormat/>
    <w:rsid w:val="00795C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5C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5C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5C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5CB2"/>
    <w:pPr>
      <w:spacing w:before="160"/>
      <w:jc w:val="center"/>
    </w:pPr>
    <w:rPr>
      <w:i/>
      <w:iCs/>
      <w:color w:val="404040" w:themeColor="text1" w:themeTint="BF"/>
    </w:rPr>
  </w:style>
  <w:style w:type="character" w:customStyle="1" w:styleId="QuoteChar">
    <w:name w:val="Quote Char"/>
    <w:basedOn w:val="DefaultParagraphFont"/>
    <w:link w:val="Quote"/>
    <w:uiPriority w:val="29"/>
    <w:rsid w:val="00795CB2"/>
    <w:rPr>
      <w:i/>
      <w:iCs/>
      <w:color w:val="404040" w:themeColor="text1" w:themeTint="BF"/>
    </w:rPr>
  </w:style>
  <w:style w:type="paragraph" w:styleId="ListParagraph">
    <w:name w:val="List Paragraph"/>
    <w:basedOn w:val="Normal"/>
    <w:uiPriority w:val="34"/>
    <w:qFormat/>
    <w:rsid w:val="00795CB2"/>
    <w:pPr>
      <w:ind w:left="720"/>
      <w:contextualSpacing/>
    </w:pPr>
  </w:style>
  <w:style w:type="character" w:styleId="IntenseEmphasis">
    <w:name w:val="Intense Emphasis"/>
    <w:basedOn w:val="DefaultParagraphFont"/>
    <w:uiPriority w:val="21"/>
    <w:qFormat/>
    <w:rsid w:val="00795CB2"/>
    <w:rPr>
      <w:i/>
      <w:iCs/>
      <w:color w:val="0F4761" w:themeColor="accent1" w:themeShade="BF"/>
    </w:rPr>
  </w:style>
  <w:style w:type="paragraph" w:styleId="IntenseQuote">
    <w:name w:val="Intense Quote"/>
    <w:basedOn w:val="Normal"/>
    <w:next w:val="Normal"/>
    <w:link w:val="IntenseQuoteChar"/>
    <w:uiPriority w:val="30"/>
    <w:qFormat/>
    <w:rsid w:val="00795C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5CB2"/>
    <w:rPr>
      <w:i/>
      <w:iCs/>
      <w:color w:val="0F4761" w:themeColor="accent1" w:themeShade="BF"/>
    </w:rPr>
  </w:style>
  <w:style w:type="character" w:styleId="IntenseReference">
    <w:name w:val="Intense Reference"/>
    <w:basedOn w:val="DefaultParagraphFont"/>
    <w:uiPriority w:val="32"/>
    <w:qFormat/>
    <w:rsid w:val="00795CB2"/>
    <w:rPr>
      <w:b/>
      <w:bCs/>
      <w:smallCaps/>
      <w:color w:val="0F4761" w:themeColor="accent1" w:themeShade="BF"/>
      <w:spacing w:val="5"/>
    </w:rPr>
  </w:style>
  <w:style w:type="table" w:styleId="TableGrid">
    <w:name w:val="Table Grid"/>
    <w:basedOn w:val="TableNormal"/>
    <w:uiPriority w:val="59"/>
    <w:rsid w:val="00657A35"/>
    <w:pPr>
      <w:spacing w:after="0" w:line="240" w:lineRule="auto"/>
    </w:pPr>
    <w:rPr>
      <w:rFonts w:ascii="Times New Roman" w:eastAsia="Times New Roman" w:hAnsi="Times New Roman" w:cs="Times New Roman"/>
      <w:kern w:val="0"/>
      <w:sz w:val="20"/>
      <w:szCs w:val="20"/>
      <w:lang w:val="en-AU"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57A35"/>
    <w:pPr>
      <w:tabs>
        <w:tab w:val="center" w:pos="4513"/>
        <w:tab w:val="right" w:pos="9026"/>
      </w:tabs>
    </w:pPr>
  </w:style>
  <w:style w:type="character" w:customStyle="1" w:styleId="HeaderChar">
    <w:name w:val="Header Char"/>
    <w:basedOn w:val="DefaultParagraphFont"/>
    <w:link w:val="Header"/>
    <w:uiPriority w:val="99"/>
    <w:rsid w:val="00657A35"/>
    <w:rPr>
      <w:rFonts w:ascii="Times New Roman" w:eastAsia="Times New Roman" w:hAnsi="Times New Roman" w:cs="Times New Roman"/>
      <w:kern w:val="0"/>
      <w:lang w:val="en-AU" w:eastAsia="en-AU"/>
      <w14:ligatures w14:val="none"/>
    </w:rPr>
  </w:style>
  <w:style w:type="character" w:styleId="Hyperlink">
    <w:name w:val="Hyperlink"/>
    <w:basedOn w:val="DefaultParagraphFont"/>
    <w:uiPriority w:val="99"/>
    <w:unhideWhenUsed/>
    <w:rsid w:val="005601E0"/>
    <w:rPr>
      <w:color w:val="467886" w:themeColor="hyperlink"/>
      <w:u w:val="single"/>
    </w:rPr>
  </w:style>
  <w:style w:type="character" w:styleId="UnresolvedMention">
    <w:name w:val="Unresolved Mention"/>
    <w:basedOn w:val="DefaultParagraphFont"/>
    <w:uiPriority w:val="99"/>
    <w:semiHidden/>
    <w:unhideWhenUsed/>
    <w:rsid w:val="00560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Kuch8X9vgDNuEjb29" TargetMode="Externa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383</Words>
  <Characters>2185</Characters>
  <Application>Microsoft Office Word</Application>
  <DocSecurity>0</DocSecurity>
  <Lines>18</Lines>
  <Paragraphs>5</Paragraphs>
  <ScaleCrop>false</ScaleCrop>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Jeannie Wong</dc:creator>
  <cp:keywords/>
  <dc:description/>
  <cp:lastModifiedBy>Chai Hong Yeong</cp:lastModifiedBy>
  <cp:revision>14</cp:revision>
  <dcterms:created xsi:type="dcterms:W3CDTF">2025-01-12T12:27:00Z</dcterms:created>
  <dcterms:modified xsi:type="dcterms:W3CDTF">2025-03-10T18:21:00Z</dcterms:modified>
</cp:coreProperties>
</file>