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4F0" w:rsidRDefault="00002906" w:rsidP="003D504E">
      <w:r>
        <w:rPr>
          <w:noProof/>
          <w:lang w:val="en-US" w:eastAsia="en-US" w:bidi="th-T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4567555</wp:posOffset>
            </wp:positionH>
            <wp:positionV relativeFrom="paragraph">
              <wp:align>top</wp:align>
            </wp:positionV>
            <wp:extent cx="1193800" cy="1545590"/>
            <wp:effectExtent l="19050" t="19050" r="6350" b="0"/>
            <wp:wrapSquare wrapText="bothSides"/>
            <wp:docPr id="7" name="Picture 7" descr="C:\Users\USER\Desktop\Anchali Krisanachinda SEAFO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Anchali Krisanachinda SEAFOM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" t="9506" b="2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54559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4F0" w:rsidRDefault="002C14F0" w:rsidP="003D504E"/>
    <w:p w:rsidR="002C14F0" w:rsidRDefault="002C14F0" w:rsidP="00F70366">
      <w:pPr>
        <w:jc w:val="right"/>
      </w:pPr>
    </w:p>
    <w:p w:rsidR="002C14F0" w:rsidRPr="002C14F0" w:rsidRDefault="00BB13C8" w:rsidP="00BB13C8">
      <w:r>
        <w:rPr>
          <w:rFonts w:cs="Angsana New"/>
          <w:b/>
          <w:szCs w:val="30"/>
          <w:lang w:val="en-US" w:bidi="th-TH"/>
        </w:rPr>
        <w:t>Anchali Krisanachinda</w:t>
      </w:r>
      <w:r w:rsidR="003A40E4">
        <w:rPr>
          <w:b/>
          <w:lang w:val="en-US"/>
        </w:rPr>
        <w:t xml:space="preserve">, </w:t>
      </w:r>
      <w:r w:rsidR="002C14F0" w:rsidRPr="002C14F0">
        <w:rPr>
          <w:b/>
          <w:lang w:val="en-US"/>
        </w:rPr>
        <w:t>Ph</w:t>
      </w:r>
      <w:r>
        <w:rPr>
          <w:b/>
          <w:lang w:val="en-US"/>
        </w:rPr>
        <w:t>.</w:t>
      </w:r>
      <w:r w:rsidR="002C14F0" w:rsidRPr="002C14F0">
        <w:rPr>
          <w:b/>
          <w:lang w:val="en-US"/>
        </w:rPr>
        <w:t>D</w:t>
      </w:r>
      <w:r>
        <w:rPr>
          <w:b/>
          <w:lang w:val="en-US"/>
        </w:rPr>
        <w:t>.</w:t>
      </w:r>
      <w:r w:rsidR="00075D4D">
        <w:rPr>
          <w:b/>
          <w:lang w:val="en-US"/>
        </w:rPr>
        <w:t>, FIOMP, FIUPESM</w:t>
      </w:r>
      <w:r w:rsidR="002C14F0" w:rsidRPr="002C14F0">
        <w:br/>
      </w:r>
      <w:r>
        <w:rPr>
          <w:lang w:val="en-US"/>
        </w:rPr>
        <w:t>The Graduate Studies, Faculty of Medicine</w:t>
      </w:r>
      <w:r w:rsidR="002C14F0" w:rsidRPr="002C14F0">
        <w:t xml:space="preserve"> </w:t>
      </w:r>
      <w:r w:rsidR="002C14F0" w:rsidRPr="002C14F0">
        <w:br/>
      </w:r>
      <w:r>
        <w:rPr>
          <w:lang w:val="en-US"/>
        </w:rPr>
        <w:t>Chulalongkorn University</w:t>
      </w:r>
      <w:r w:rsidR="002C14F0" w:rsidRPr="002C14F0">
        <w:t xml:space="preserve"> </w:t>
      </w:r>
      <w:r w:rsidR="002C14F0" w:rsidRPr="002C14F0">
        <w:br/>
      </w:r>
      <w:r>
        <w:rPr>
          <w:lang w:val="en-US"/>
        </w:rPr>
        <w:t>Rama IV Road, Bangkok, Thailand</w:t>
      </w:r>
      <w:r w:rsidR="002C14F0" w:rsidRPr="002C14F0">
        <w:br/>
        <w:t xml:space="preserve">e-mail: </w:t>
      </w:r>
      <w:hyperlink r:id="rId9" w:history="1">
        <w:r w:rsidRPr="0036214B">
          <w:rPr>
            <w:rStyle w:val="Hyperlink"/>
          </w:rPr>
          <w:t>anchali.kris@gmail.com</w:t>
        </w:r>
      </w:hyperlink>
      <w:r w:rsidR="002C14F0" w:rsidRPr="002C14F0">
        <w:t xml:space="preserve"> </w:t>
      </w:r>
    </w:p>
    <w:p w:rsidR="002C14F0" w:rsidRPr="002C14F0" w:rsidRDefault="002C14F0" w:rsidP="003D504E"/>
    <w:p w:rsidR="00365642" w:rsidRDefault="00365642" w:rsidP="00B50DC5">
      <w:pPr>
        <w:jc w:val="both"/>
      </w:pPr>
    </w:p>
    <w:p w:rsidR="00B50DC5" w:rsidRDefault="00F70366" w:rsidP="00B50DC5">
      <w:pPr>
        <w:jc w:val="both"/>
      </w:pPr>
      <w:r>
        <w:t>Anchali Krisanachinda graduate</w:t>
      </w:r>
      <w:r w:rsidR="008C1B04">
        <w:t>d her B.Sc.(Hons) in Physics,</w:t>
      </w:r>
      <w:r>
        <w:t xml:space="preserve"> M.Sc.</w:t>
      </w:r>
      <w:r w:rsidR="008C1B04">
        <w:t xml:space="preserve"> (Radiation Physics) from University of London, UK</w:t>
      </w:r>
      <w:r w:rsidR="005E325E">
        <w:t>,</w:t>
      </w:r>
      <w:r w:rsidR="008C1B04">
        <w:t xml:space="preserve"> and Ph.D. (Medical Radiation Physics) from University of Health Science, North Chicago, Ill, USA. She was a Director</w:t>
      </w:r>
      <w:r w:rsidR="005E325E">
        <w:t xml:space="preserve"> of</w:t>
      </w:r>
      <w:r w:rsidR="008C1B04">
        <w:t xml:space="preserve"> Medical Physics Graduate Program, Mahidol University, Bangkok, Thailand. She established Medical Imaging/Medical Physics, graduate program</w:t>
      </w:r>
      <w:r w:rsidR="005E325E">
        <w:t xml:space="preserve">s, M.Sc. and Ph.D. </w:t>
      </w:r>
      <w:r w:rsidR="008C1B04">
        <w:t>at Chulalongkorn University and became Chair</w:t>
      </w:r>
      <w:r w:rsidR="00021B3F">
        <w:t>person</w:t>
      </w:r>
      <w:r w:rsidR="008C1B04">
        <w:t xml:space="preserve"> </w:t>
      </w:r>
      <w:r w:rsidR="00021B3F">
        <w:t>of both programs</w:t>
      </w:r>
      <w:r w:rsidR="005E325E">
        <w:t>. She established Thai Medical Physicist Society (TMPS)</w:t>
      </w:r>
      <w:r w:rsidR="008C1B04">
        <w:t xml:space="preserve"> </w:t>
      </w:r>
      <w:r w:rsidR="005E325E">
        <w:t>in 2002</w:t>
      </w:r>
      <w:r w:rsidR="000F0713">
        <w:t xml:space="preserve">, </w:t>
      </w:r>
      <w:r w:rsidR="005E325E">
        <w:t>started the clinical training of medical physicists in 2007 and obtained Clinically Qualified Medical Physicist, CQMP, in radiation oncology</w:t>
      </w:r>
      <w:r w:rsidR="000F0713">
        <w:t>, ROMP</w:t>
      </w:r>
      <w:r w:rsidR="005E325E">
        <w:t xml:space="preserve"> in 2009,</w:t>
      </w:r>
      <w:r w:rsidR="000F0713">
        <w:t xml:space="preserve"> DRMP in 2012 and NMMP in 2015</w:t>
      </w:r>
      <w:r w:rsidR="005E325E">
        <w:t>. Then</w:t>
      </w:r>
      <w:r w:rsidR="000F0713">
        <w:t xml:space="preserve"> all 3 branches in medical physics </w:t>
      </w:r>
      <w:r w:rsidR="00021B3F">
        <w:t xml:space="preserve">clinical training </w:t>
      </w:r>
      <w:r w:rsidR="000F0713">
        <w:t>were started at the same time using AMPLE</w:t>
      </w:r>
      <w:r w:rsidR="00002906">
        <w:t xml:space="preserve"> (Advanced Medical Physics Learning Environment)</w:t>
      </w:r>
      <w:r w:rsidR="004E57A9">
        <w:t>. Medical Physicists in South-East Asia join AMPLE sharing Thai Clinical Supervisors in ROMP and NMMP.</w:t>
      </w:r>
      <w:r w:rsidR="005E325E">
        <w:t xml:space="preserve"> </w:t>
      </w:r>
      <w:r w:rsidR="004E57A9">
        <w:t xml:space="preserve">The Ministry of Public Health of Thailand approved the medical physics national license in 2022, more than ten years after </w:t>
      </w:r>
      <w:r w:rsidR="00021B3F">
        <w:t>s</w:t>
      </w:r>
      <w:r w:rsidR="004E57A9">
        <w:t>he request</w:t>
      </w:r>
      <w:r w:rsidR="00021B3F">
        <w:t>ed</w:t>
      </w:r>
      <w:r w:rsidR="004E57A9">
        <w:t xml:space="preserve">. </w:t>
      </w:r>
      <w:r w:rsidR="00021B3F">
        <w:t xml:space="preserve">Hopefully, in 2023, there will be 300 Thai medical physicist with national license in medical physics. Continue Professional Development in medical physics will be </w:t>
      </w:r>
      <w:r w:rsidR="00002906">
        <w:t xml:space="preserve">later </w:t>
      </w:r>
      <w:bookmarkStart w:id="0" w:name="_GoBack"/>
      <w:bookmarkEnd w:id="0"/>
      <w:r w:rsidR="00021B3F">
        <w:t xml:space="preserve">established. </w:t>
      </w:r>
      <w:r w:rsidR="00002906">
        <w:t>Sh</w:t>
      </w:r>
      <w:r w:rsidR="00125DCB">
        <w:t xml:space="preserve">e has received many awards </w:t>
      </w:r>
      <w:r w:rsidR="00002906">
        <w:t>from her Faculty of Medicine and Chulalongkorn University, South-East Asian Federation of Organizations for Medical Physics (SEAFOMP), Asia-Oceania Federation of Organizations of Medical Physics (AFOMP), IOMP and IUPESM.</w:t>
      </w:r>
    </w:p>
    <w:p w:rsidR="00EE359E" w:rsidRDefault="00EE359E" w:rsidP="005224D6">
      <w:pPr>
        <w:jc w:val="both"/>
      </w:pPr>
    </w:p>
    <w:p w:rsidR="00697821" w:rsidRPr="00331E11" w:rsidRDefault="00697821" w:rsidP="005224D6">
      <w:pPr>
        <w:jc w:val="both"/>
      </w:pPr>
    </w:p>
    <w:p w:rsidR="008D5B7F" w:rsidRDefault="008D5B7F" w:rsidP="005C7743"/>
    <w:sectPr w:rsidR="008D5B7F" w:rsidSect="00F70366">
      <w:pgSz w:w="11906" w:h="16838"/>
      <w:pgMar w:top="180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19C" w:rsidRDefault="00A8019C" w:rsidP="00B678B7">
      <w:r>
        <w:separator/>
      </w:r>
    </w:p>
  </w:endnote>
  <w:endnote w:type="continuationSeparator" w:id="0">
    <w:p w:rsidR="00A8019C" w:rsidRDefault="00A8019C" w:rsidP="00B67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19C" w:rsidRDefault="00A8019C" w:rsidP="00B678B7">
      <w:r>
        <w:separator/>
      </w:r>
    </w:p>
  </w:footnote>
  <w:footnote w:type="continuationSeparator" w:id="0">
    <w:p w:rsidR="00A8019C" w:rsidRDefault="00A8019C" w:rsidP="00B67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69D9"/>
    <w:multiLevelType w:val="hybridMultilevel"/>
    <w:tmpl w:val="DE82B38A"/>
    <w:lvl w:ilvl="0" w:tplc="ECA88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8A2B18"/>
    <w:multiLevelType w:val="hybridMultilevel"/>
    <w:tmpl w:val="DD602B84"/>
    <w:lvl w:ilvl="0" w:tplc="ECA88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9605D0"/>
    <w:multiLevelType w:val="hybridMultilevel"/>
    <w:tmpl w:val="C9E02FE2"/>
    <w:lvl w:ilvl="0" w:tplc="ECA88858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B43A0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9F35FD"/>
    <w:multiLevelType w:val="singleLevel"/>
    <w:tmpl w:val="AD263440"/>
    <w:lvl w:ilvl="0">
      <w:start w:val="2"/>
      <w:numFmt w:val="decimal"/>
      <w:lvlText w:val="%1."/>
      <w:legacy w:legacy="1" w:legacySpace="0" w:legacyIndent="708"/>
      <w:lvlJc w:val="left"/>
      <w:pPr>
        <w:ind w:left="708" w:hanging="708"/>
      </w:pPr>
    </w:lvl>
  </w:abstractNum>
  <w:abstractNum w:abstractNumId="5" w15:restartNumberingAfterBreak="0">
    <w:nsid w:val="30E04880"/>
    <w:multiLevelType w:val="singleLevel"/>
    <w:tmpl w:val="25D6F8A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343B7E60"/>
    <w:multiLevelType w:val="singleLevel"/>
    <w:tmpl w:val="192AC4C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34CF3648"/>
    <w:multiLevelType w:val="hybridMultilevel"/>
    <w:tmpl w:val="4910560C"/>
    <w:lvl w:ilvl="0" w:tplc="ECA88858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924DE7"/>
    <w:multiLevelType w:val="hybridMultilevel"/>
    <w:tmpl w:val="CC5804E4"/>
    <w:lvl w:ilvl="0" w:tplc="ECA88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E473DC"/>
    <w:multiLevelType w:val="hybridMultilevel"/>
    <w:tmpl w:val="4254E1E0"/>
    <w:lvl w:ilvl="0" w:tplc="0C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C5D6D1A"/>
    <w:multiLevelType w:val="hybridMultilevel"/>
    <w:tmpl w:val="0994E6BE"/>
    <w:lvl w:ilvl="0" w:tplc="ECA88858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4904A1"/>
    <w:multiLevelType w:val="hybridMultilevel"/>
    <w:tmpl w:val="AC54B2FA"/>
    <w:lvl w:ilvl="0" w:tplc="ECA88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BE40DC"/>
    <w:multiLevelType w:val="hybridMultilevel"/>
    <w:tmpl w:val="833E80D0"/>
    <w:lvl w:ilvl="0" w:tplc="ECA88858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3D324B"/>
    <w:multiLevelType w:val="hybridMultilevel"/>
    <w:tmpl w:val="BE6EF346"/>
    <w:lvl w:ilvl="0" w:tplc="ECA88858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0F39CE"/>
    <w:multiLevelType w:val="hybridMultilevel"/>
    <w:tmpl w:val="835CC192"/>
    <w:lvl w:ilvl="0" w:tplc="0C09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6ECC5A7B"/>
    <w:multiLevelType w:val="singleLevel"/>
    <w:tmpl w:val="1C7AD51A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70DB43EA"/>
    <w:multiLevelType w:val="hybridMultilevel"/>
    <w:tmpl w:val="C7CEBAFA"/>
    <w:lvl w:ilvl="0" w:tplc="ECA8885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5"/>
  </w:num>
  <w:num w:numId="6">
    <w:abstractNumId w:val="9"/>
  </w:num>
  <w:num w:numId="7">
    <w:abstractNumId w:val="14"/>
  </w:num>
  <w:num w:numId="8">
    <w:abstractNumId w:val="0"/>
  </w:num>
  <w:num w:numId="9">
    <w:abstractNumId w:val="8"/>
  </w:num>
  <w:num w:numId="10">
    <w:abstractNumId w:val="1"/>
  </w:num>
  <w:num w:numId="11">
    <w:abstractNumId w:val="16"/>
  </w:num>
  <w:num w:numId="12">
    <w:abstractNumId w:val="11"/>
  </w:num>
  <w:num w:numId="13">
    <w:abstractNumId w:val="13"/>
  </w:num>
  <w:num w:numId="14">
    <w:abstractNumId w:val="10"/>
  </w:num>
  <w:num w:numId="15">
    <w:abstractNumId w:val="12"/>
  </w:num>
  <w:num w:numId="16">
    <w:abstractNumId w:val="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hdrShapeDefaults>
    <o:shapedefaults v:ext="edit" spidmax="2049">
      <o:colormru v:ext="edit" colors="#909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04E"/>
    <w:rsid w:val="00002906"/>
    <w:rsid w:val="00021B3F"/>
    <w:rsid w:val="00031431"/>
    <w:rsid w:val="000622DA"/>
    <w:rsid w:val="0007583F"/>
    <w:rsid w:val="00075D4D"/>
    <w:rsid w:val="00076717"/>
    <w:rsid w:val="000D5E6E"/>
    <w:rsid w:val="000E2D2A"/>
    <w:rsid w:val="000F0713"/>
    <w:rsid w:val="00125DCB"/>
    <w:rsid w:val="00191B84"/>
    <w:rsid w:val="00193D0D"/>
    <w:rsid w:val="00196B08"/>
    <w:rsid w:val="001D4A20"/>
    <w:rsid w:val="00212AFD"/>
    <w:rsid w:val="00224A2A"/>
    <w:rsid w:val="00284AF7"/>
    <w:rsid w:val="00290684"/>
    <w:rsid w:val="002A24E1"/>
    <w:rsid w:val="002C14F0"/>
    <w:rsid w:val="002D470E"/>
    <w:rsid w:val="002E06AB"/>
    <w:rsid w:val="0035540A"/>
    <w:rsid w:val="00365642"/>
    <w:rsid w:val="003A40E4"/>
    <w:rsid w:val="003B0097"/>
    <w:rsid w:val="003D504E"/>
    <w:rsid w:val="003F0926"/>
    <w:rsid w:val="003F298F"/>
    <w:rsid w:val="003F6DE1"/>
    <w:rsid w:val="004026DE"/>
    <w:rsid w:val="00486933"/>
    <w:rsid w:val="004E57A9"/>
    <w:rsid w:val="00503471"/>
    <w:rsid w:val="005224D6"/>
    <w:rsid w:val="00525EE3"/>
    <w:rsid w:val="00527A64"/>
    <w:rsid w:val="00527C3A"/>
    <w:rsid w:val="005B5457"/>
    <w:rsid w:val="005C7743"/>
    <w:rsid w:val="005E325E"/>
    <w:rsid w:val="00606191"/>
    <w:rsid w:val="00614BEF"/>
    <w:rsid w:val="00621BD8"/>
    <w:rsid w:val="00625E92"/>
    <w:rsid w:val="006427B5"/>
    <w:rsid w:val="0068380C"/>
    <w:rsid w:val="00697821"/>
    <w:rsid w:val="006E03FA"/>
    <w:rsid w:val="006E65E1"/>
    <w:rsid w:val="00794688"/>
    <w:rsid w:val="007A3F64"/>
    <w:rsid w:val="007B11A2"/>
    <w:rsid w:val="007D3652"/>
    <w:rsid w:val="00812DAB"/>
    <w:rsid w:val="00825045"/>
    <w:rsid w:val="00855908"/>
    <w:rsid w:val="008632B2"/>
    <w:rsid w:val="00880E58"/>
    <w:rsid w:val="00881AF8"/>
    <w:rsid w:val="008A77AB"/>
    <w:rsid w:val="008C1B04"/>
    <w:rsid w:val="008D5B7F"/>
    <w:rsid w:val="008E2AA0"/>
    <w:rsid w:val="00915B36"/>
    <w:rsid w:val="00916FBB"/>
    <w:rsid w:val="00935FE7"/>
    <w:rsid w:val="009640A5"/>
    <w:rsid w:val="009670F2"/>
    <w:rsid w:val="009C7FF8"/>
    <w:rsid w:val="00A41C45"/>
    <w:rsid w:val="00A51425"/>
    <w:rsid w:val="00A8019C"/>
    <w:rsid w:val="00A86394"/>
    <w:rsid w:val="00AD67E8"/>
    <w:rsid w:val="00B05EE2"/>
    <w:rsid w:val="00B17D7E"/>
    <w:rsid w:val="00B50DC5"/>
    <w:rsid w:val="00B678B7"/>
    <w:rsid w:val="00B903A2"/>
    <w:rsid w:val="00BB13C8"/>
    <w:rsid w:val="00BF4D3E"/>
    <w:rsid w:val="00C6161B"/>
    <w:rsid w:val="00C6464E"/>
    <w:rsid w:val="00CC3E07"/>
    <w:rsid w:val="00CC6F58"/>
    <w:rsid w:val="00CD15C1"/>
    <w:rsid w:val="00CF43E6"/>
    <w:rsid w:val="00DB63DF"/>
    <w:rsid w:val="00E15591"/>
    <w:rsid w:val="00E155B3"/>
    <w:rsid w:val="00E3088F"/>
    <w:rsid w:val="00EE359E"/>
    <w:rsid w:val="00EF696E"/>
    <w:rsid w:val="00F4445C"/>
    <w:rsid w:val="00F70366"/>
    <w:rsid w:val="00F82F7A"/>
    <w:rsid w:val="00F9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09"/>
    </o:shapedefaults>
    <o:shapelayout v:ext="edit">
      <o:idmap v:ext="edit" data="1"/>
    </o:shapelayout>
  </w:shapeDefaults>
  <w:decimalSymbol w:val="."/>
  <w:listSeparator w:val=","/>
  <w14:docId w14:val="3316915E"/>
  <w15:chartTrackingRefBased/>
  <w15:docId w15:val="{913E3BA3-CBAA-470E-B191-4FF8DDB0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04E"/>
    <w:rPr>
      <w:sz w:val="24"/>
      <w:szCs w:val="24"/>
      <w:lang w:val="en-AU" w:eastAsia="en-AU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2C14F0"/>
    <w:rPr>
      <w:color w:val="0000FF"/>
      <w:u w:val="single"/>
    </w:rPr>
  </w:style>
  <w:style w:type="paragraph" w:styleId="BodyText2">
    <w:name w:val="Body Text 2"/>
    <w:basedOn w:val="Normal"/>
    <w:rsid w:val="008D5B7F"/>
    <w:pPr>
      <w:tabs>
        <w:tab w:val="left" w:pos="0"/>
        <w:tab w:val="left" w:pos="396"/>
        <w:tab w:val="left" w:pos="624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51"/>
        <w:tab w:val="left" w:pos="9360"/>
      </w:tabs>
      <w:suppressAutoHyphens/>
      <w:ind w:left="624" w:hanging="624"/>
      <w:jc w:val="both"/>
    </w:pPr>
    <w:rPr>
      <w:rFonts w:ascii="CG Times" w:hAnsi="CG Times"/>
      <w:spacing w:val="-2"/>
      <w:sz w:val="20"/>
      <w:szCs w:val="20"/>
      <w:lang w:eastAsia="en-US"/>
    </w:rPr>
  </w:style>
  <w:style w:type="character" w:customStyle="1" w:styleId="times">
    <w:name w:val="times"/>
    <w:basedOn w:val="DefaultParagraphFont"/>
    <w:rsid w:val="008D5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chali.kri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15CBB-7D97-4AE3-8E1E-4C4A1339C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Tomas Kron was born and educated in Germany</vt:lpstr>
    </vt:vector>
  </TitlesOfParts>
  <Company>PeterMac</Company>
  <LinksUpToDate>false</LinksUpToDate>
  <CharactersWithSpaces>1763</CharactersWithSpaces>
  <SharedDoc>false</SharedDoc>
  <HLinks>
    <vt:vector size="6" baseType="variant">
      <vt:variant>
        <vt:i4>4849725</vt:i4>
      </vt:variant>
      <vt:variant>
        <vt:i4>0</vt:i4>
      </vt:variant>
      <vt:variant>
        <vt:i4>0</vt:i4>
      </vt:variant>
      <vt:variant>
        <vt:i4>5</vt:i4>
      </vt:variant>
      <vt:variant>
        <vt:lpwstr>mailto:Tomas.Kron@petermac.org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Tomas Kron was born and educated in Germany</dc:title>
  <dc:subject/>
  <dc:creator>Kron Tomas</dc:creator>
  <cp:keywords/>
  <cp:lastModifiedBy>USER</cp:lastModifiedBy>
  <cp:revision>2</cp:revision>
  <dcterms:created xsi:type="dcterms:W3CDTF">2023-04-12T12:05:00Z</dcterms:created>
  <dcterms:modified xsi:type="dcterms:W3CDTF">2023-04-12T12:05:00Z</dcterms:modified>
</cp:coreProperties>
</file>