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E" w:rsidRPr="00F00114" w:rsidRDefault="00F00114" w:rsidP="00F00114">
      <w:pPr>
        <w:jc w:val="center"/>
        <w:rPr>
          <w:b/>
          <w:color w:val="244061" w:themeColor="accent1" w:themeShade="80"/>
          <w:sz w:val="36"/>
        </w:rPr>
      </w:pPr>
      <w:r w:rsidRPr="00F00114">
        <w:rPr>
          <w:b/>
          <w:color w:val="244061" w:themeColor="accent1" w:themeShade="80"/>
          <w:sz w:val="36"/>
        </w:rPr>
        <w:t>Europe Countries _Universities Offering Medical Physics Programs</w:t>
      </w:r>
    </w:p>
    <w:tbl>
      <w:tblPr>
        <w:tblW w:w="1399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2287"/>
        <w:gridCol w:w="4536"/>
        <w:gridCol w:w="1892"/>
        <w:gridCol w:w="2779"/>
        <w:gridCol w:w="1494"/>
      </w:tblGrid>
      <w:tr w:rsidR="00F00114" w:rsidRPr="00A208CC" w:rsidTr="00A208CC">
        <w:trPr>
          <w:trHeight w:val="300"/>
          <w:jc w:val="center"/>
        </w:trPr>
        <w:tc>
          <w:tcPr>
            <w:tcW w:w="1011" w:type="dxa"/>
            <w:shd w:val="clear" w:color="auto" w:fill="C2D69B" w:themeFill="accent3" w:themeFillTint="99"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287" w:type="dxa"/>
            <w:shd w:val="clear" w:color="auto" w:fill="C2D69B" w:themeFill="accent3" w:themeFillTint="99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C2D69B" w:themeFill="accent3" w:themeFillTint="99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 site</w:t>
            </w:r>
          </w:p>
        </w:tc>
        <w:tc>
          <w:tcPr>
            <w:tcW w:w="1892" w:type="dxa"/>
            <w:shd w:val="clear" w:color="auto" w:fill="C2D69B" w:themeFill="accent3" w:themeFillTint="99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Degrees offered</w:t>
            </w:r>
          </w:p>
        </w:tc>
        <w:tc>
          <w:tcPr>
            <w:tcW w:w="2779" w:type="dxa"/>
            <w:shd w:val="clear" w:color="auto" w:fill="C2D69B" w:themeFill="accent3" w:themeFillTint="99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494" w:type="dxa"/>
            <w:shd w:val="clear" w:color="auto" w:fill="C2D69B" w:themeFill="accent3" w:themeFillTint="99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Katholieke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Universiteit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Leuven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5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http://onderwijsaanbod.kuleuven.be/opleidingen/n/SC_51016777.htm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Leuven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Belgium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Heinrich Heine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Universitat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r w:rsidRPr="00A208C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  <w:t>http://www.physik.hhu.de/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BSc and 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Dusseldorf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Germany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Technische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Universitat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Dresden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6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http://tu-dresden.de/die_tu_dresden/fakultaeten/medizinische_fakultaet/studium/mrs/index_html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Dresden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Germany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Fachhochschule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Giessen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7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http://www.thm.de/site/fb04-kmub/studiengang-medizinische-physik-master.html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BSc and 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Giessen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Germany</w:t>
            </w:r>
          </w:p>
        </w:tc>
      </w:tr>
      <w:tr w:rsidR="00F00114" w:rsidRPr="00A208CC" w:rsidTr="00A208CC">
        <w:trPr>
          <w:trHeight w:val="6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Beuth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Hochschule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fur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Technic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Berlin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8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http://www.beuth-hochschule.de/90/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B.Eng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M.Eng</w:t>
            </w:r>
            <w:proofErr w:type="spellEnd"/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Berlin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Germany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University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Fachhochschule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Lubeck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9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http://www.mt-master.com/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M. Eng.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Lubeck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Germany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Martin-Luther -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Universitat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0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http://www.physik.uni-halle.de/studium/studiengaenge/studiengang_medizinische_physik/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BSC and 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Halle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Germany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Heidelberg 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1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http://masteronline.ukhd.de/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Heidelberg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Germany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Carl von Ossietzky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Universitat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2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http://www.uni-oldenburg.de/ep/</w:t>
              </w:r>
            </w:hyperlink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BSc and MSc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Oldenburg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Germany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Inter-university Postgraduate Course in Medical Physics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3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http://medphys.med.uoa.gr/</w:t>
              </w:r>
            </w:hyperlink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Athens,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Heraklion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Thessaloniki,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Ioannina</w:t>
            </w:r>
            <w:proofErr w:type="spellEnd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Alexandroupolis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Greece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Postgraduate Course in Medical Physics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4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http://www.med.upatras.gr/gr/Pages/postgrad/postgraduatedProgs.aspx?pID=4</w:t>
              </w:r>
            </w:hyperlink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Patras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Greece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University NUI Galway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5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http://www.nuigalway.ie/physics/physics_mscmed.html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Galway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Ireland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ICTP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6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http://www.ictp.it/programmes/mmp.aspx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Trieste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Italy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University of Aberdeen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7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http://www.biomed.abdn.ac.uk/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Aberdeen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University College London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8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http://www.ucl.ac.uk/medphys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University of Surrey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9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http://www.surrey.ac.uk/postgraduate/medical-physics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Guildford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King's College London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0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http://www.kcl.ac.uk/prospectus/graduate/medical-engineering-and-physics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MSc/PG Dip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University of Liverpool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1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http://www.liv.ac.uk/study/postgraduate/taught/medical-physics-and-clinical-engineering-msc/overview/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Liverpool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University of Glasgow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2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http://www.gla.ac.uk/postgraduate/taught/medicalphysics/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Glasgow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623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Imperial College London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3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http://www3.imperial.ac.uk/bioengineering/courses/msc/medicalphysics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00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Swansea </w:t>
            </w:r>
            <w:proofErr w:type="spellStart"/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Universiy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4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http://www.swansea.ac.uk/postgraduate/taught/medicine/msc-medical-radiation-physics/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Swansea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15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The Open University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5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http://www.open.ac.uk/postgraduate/qualifications/f50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15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University of Nottingham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6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http://www.nottingham.ac.uk/ugstudy/courses/physicsandastronomy/msci-physics-medical-physics.aspx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Nottingham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UK</w:t>
            </w:r>
          </w:p>
        </w:tc>
      </w:tr>
      <w:tr w:rsidR="00F00114" w:rsidRPr="00A208CC" w:rsidTr="00A208CC">
        <w:trPr>
          <w:trHeight w:val="315"/>
          <w:jc w:val="center"/>
        </w:trPr>
        <w:tc>
          <w:tcPr>
            <w:tcW w:w="1011" w:type="dxa"/>
          </w:tcPr>
          <w:p w:rsidR="00F00114" w:rsidRPr="00A208C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Kaunas University of Technology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0114" w:rsidRPr="00A208CC" w:rsidRDefault="00500E08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27" w:history="1">
              <w:r w:rsidR="00F00114" w:rsidRPr="00A208CC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</w:rPr>
                <w:t>http://ktu.edu/en/programme/m/medical-physics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Kaunas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F00114" w:rsidRPr="00A208CC" w:rsidRDefault="00F00114" w:rsidP="00B7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sz w:val="28"/>
                <w:szCs w:val="24"/>
              </w:rPr>
              <w:t>Lithuania</w:t>
            </w:r>
          </w:p>
        </w:tc>
      </w:tr>
    </w:tbl>
    <w:p w:rsidR="00F00114" w:rsidRDefault="00F00114"/>
    <w:sectPr w:rsidR="00F00114" w:rsidSect="00F00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683C"/>
    <w:multiLevelType w:val="hybridMultilevel"/>
    <w:tmpl w:val="05D892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0114"/>
    <w:rsid w:val="00500E08"/>
    <w:rsid w:val="0088678E"/>
    <w:rsid w:val="009F557E"/>
    <w:rsid w:val="00A208CC"/>
    <w:rsid w:val="00F0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uth-hochschule.de/90/" TargetMode="External"/><Relationship Id="rId13" Type="http://schemas.openxmlformats.org/officeDocument/2006/relationships/hyperlink" Target="http://medphys.med.uoa.gr/" TargetMode="External"/><Relationship Id="rId18" Type="http://schemas.openxmlformats.org/officeDocument/2006/relationships/hyperlink" Target="http://www.ucl.ac.uk/medphys" TargetMode="External"/><Relationship Id="rId26" Type="http://schemas.openxmlformats.org/officeDocument/2006/relationships/hyperlink" Target="http://www.nottingham.ac.uk/ugstudy/courses/physicsandastronomy/msci-physics-medical-physic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v.ac.uk/study/postgraduate/taught/medical-physics-and-clinical-engineering-msc/overview/" TargetMode="External"/><Relationship Id="rId7" Type="http://schemas.openxmlformats.org/officeDocument/2006/relationships/hyperlink" Target="http://www.thm.de/site/fb04-kmub/studiengang-medizinische-physik-master.html" TargetMode="External"/><Relationship Id="rId12" Type="http://schemas.openxmlformats.org/officeDocument/2006/relationships/hyperlink" Target="http://www.uni-oldenburg.de/ep/" TargetMode="External"/><Relationship Id="rId17" Type="http://schemas.openxmlformats.org/officeDocument/2006/relationships/hyperlink" Target="http://www.biomed.abdn.ac.uk/" TargetMode="External"/><Relationship Id="rId25" Type="http://schemas.openxmlformats.org/officeDocument/2006/relationships/hyperlink" Target="http://www.open.ac.uk/postgraduate/qualifications/f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p.it/programmes/mmp.aspx" TargetMode="External"/><Relationship Id="rId20" Type="http://schemas.openxmlformats.org/officeDocument/2006/relationships/hyperlink" Target="http://www.kcl.ac.uk/prospectus/graduate/medical-engineering-and-physic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u-dresden.de/die_tu_dresden/fakultaeten/medizinische_fakultaet/studium/mrs/index_html" TargetMode="External"/><Relationship Id="rId11" Type="http://schemas.openxmlformats.org/officeDocument/2006/relationships/hyperlink" Target="http://masteronline.ukhd.de/" TargetMode="External"/><Relationship Id="rId24" Type="http://schemas.openxmlformats.org/officeDocument/2006/relationships/hyperlink" Target="http://www.swansea.ac.uk/postgraduate/taught/medicine/msc-medical-radiation-physics/" TargetMode="External"/><Relationship Id="rId5" Type="http://schemas.openxmlformats.org/officeDocument/2006/relationships/hyperlink" Target="http://onderwijsaanbod.kuleuven.be/opleidingen/n/SC_51016777.htm" TargetMode="External"/><Relationship Id="rId15" Type="http://schemas.openxmlformats.org/officeDocument/2006/relationships/hyperlink" Target="http://www.nuigalway.ie/physics/physics_mscmed.html" TargetMode="External"/><Relationship Id="rId23" Type="http://schemas.openxmlformats.org/officeDocument/2006/relationships/hyperlink" Target="http://www3.imperial.ac.uk/bioengineering/courses/msc/medicalphysic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hysik.uni-halle.de/studium/studiengaenge/studiengang_medizinische_physik/" TargetMode="External"/><Relationship Id="rId19" Type="http://schemas.openxmlformats.org/officeDocument/2006/relationships/hyperlink" Target="http://www.surrey.ac.uk/postgraduate/medical-phy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-master.com/" TargetMode="External"/><Relationship Id="rId14" Type="http://schemas.openxmlformats.org/officeDocument/2006/relationships/hyperlink" Target="http://www.med.upatras.gr/gr/Pages/postgrad/postgraduatedProgs.aspx?pID=4" TargetMode="External"/><Relationship Id="rId22" Type="http://schemas.openxmlformats.org/officeDocument/2006/relationships/hyperlink" Target="http://www.gla.ac.uk/postgraduate/taught/medicalphysics/" TargetMode="External"/><Relationship Id="rId27" Type="http://schemas.openxmlformats.org/officeDocument/2006/relationships/hyperlink" Target="http://ktu.edu/en/programme/m/medical-phy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Dell</cp:lastModifiedBy>
  <cp:revision>2</cp:revision>
  <dcterms:created xsi:type="dcterms:W3CDTF">2018-06-13T14:59:00Z</dcterms:created>
  <dcterms:modified xsi:type="dcterms:W3CDTF">2018-06-13T14:59:00Z</dcterms:modified>
</cp:coreProperties>
</file>